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78" w:rsidRDefault="009D1E78" w:rsidP="00121161">
      <w:pPr>
        <w:pStyle w:val="Titre1"/>
      </w:pPr>
      <w:r>
        <w:t>INTRODUCTION</w:t>
      </w:r>
      <w:r w:rsidR="00FA7FC2">
        <w:t> :</w:t>
      </w:r>
      <w:r w:rsidR="00121161">
        <w:br/>
      </w:r>
    </w:p>
    <w:p w:rsidR="009D1E78" w:rsidRPr="0067684D" w:rsidRDefault="009D1E78" w:rsidP="0067684D">
      <w:pPr>
        <w:pStyle w:val="En-tte"/>
        <w:rPr>
          <w:color w:val="FF0000"/>
        </w:rPr>
      </w:pPr>
      <w:bookmarkStart w:id="0" w:name="_GoBack"/>
      <w:r w:rsidRPr="00121161">
        <w:rPr>
          <w:sz w:val="20"/>
          <w:szCs w:val="20"/>
        </w:rPr>
        <w:t xml:space="preserve">Le présent règlement intérieur a pour objet de compléter les statuts de l’association afin d’en préciser le fonctionnement. Il a été adopté en assemblée générale </w:t>
      </w:r>
      <w:r w:rsidR="00200B7E" w:rsidRPr="00121161">
        <w:rPr>
          <w:sz w:val="20"/>
          <w:szCs w:val="20"/>
        </w:rPr>
        <w:t xml:space="preserve">extraordinaire </w:t>
      </w:r>
      <w:r w:rsidRPr="00121161">
        <w:rPr>
          <w:sz w:val="20"/>
          <w:szCs w:val="20"/>
        </w:rPr>
        <w:t>d</w:t>
      </w:r>
      <w:r w:rsidR="00121161" w:rsidRPr="00121161">
        <w:rPr>
          <w:sz w:val="20"/>
          <w:szCs w:val="20"/>
        </w:rPr>
        <w:t>u 12 janvier 2014</w:t>
      </w:r>
      <w:r w:rsidR="00E30458">
        <w:rPr>
          <w:sz w:val="20"/>
          <w:szCs w:val="20"/>
        </w:rPr>
        <w:t>, modifié et adopté en assemblée générale extraordinaire le 30 janvier 2016</w:t>
      </w:r>
      <w:r w:rsidR="002D1D2D">
        <w:rPr>
          <w:sz w:val="20"/>
          <w:szCs w:val="20"/>
        </w:rPr>
        <w:t xml:space="preserve">, </w:t>
      </w:r>
      <w:r w:rsidR="002D1D2D" w:rsidRPr="00E10CD4">
        <w:rPr>
          <w:sz w:val="20"/>
          <w:szCs w:val="20"/>
        </w:rPr>
        <w:t>modifié et adopté en as</w:t>
      </w:r>
      <w:r w:rsidR="0067684D">
        <w:rPr>
          <w:sz w:val="20"/>
          <w:szCs w:val="20"/>
        </w:rPr>
        <w:t xml:space="preserve">semblée générale extraordinaire  </w:t>
      </w:r>
      <w:r w:rsidR="002D1D2D" w:rsidRPr="00E10CD4">
        <w:rPr>
          <w:sz w:val="20"/>
          <w:szCs w:val="20"/>
        </w:rPr>
        <w:t>le 28 janvier 2017</w:t>
      </w:r>
      <w:r w:rsidR="0067684D" w:rsidRPr="00F0449E">
        <w:rPr>
          <w:sz w:val="20"/>
          <w:szCs w:val="20"/>
        </w:rPr>
        <w:t xml:space="preserve">, </w:t>
      </w:r>
      <w:r w:rsidR="0067684D" w:rsidRPr="00F0449E">
        <w:t xml:space="preserve">Modifié et adopté le 26 janvier 2019 en Assemblée Générale Extraordinaire.  </w:t>
      </w:r>
      <w:r w:rsidRPr="00121161">
        <w:rPr>
          <w:sz w:val="20"/>
          <w:szCs w:val="20"/>
        </w:rPr>
        <w:t>Il sera remis à l’ensemble des membres, ainsi qu’à chaqu</w:t>
      </w:r>
      <w:r w:rsidR="0049378B" w:rsidRPr="00121161">
        <w:rPr>
          <w:sz w:val="20"/>
          <w:szCs w:val="20"/>
        </w:rPr>
        <w:t>e nouvel adhérent, contre émargement.</w:t>
      </w:r>
    </w:p>
    <w:bookmarkEnd w:id="0"/>
    <w:p w:rsidR="009D1E78" w:rsidRPr="00121161" w:rsidRDefault="009D1E78" w:rsidP="009D1E78">
      <w:pPr>
        <w:rPr>
          <w:sz w:val="20"/>
          <w:szCs w:val="20"/>
        </w:rPr>
      </w:pPr>
      <w:r w:rsidRPr="00121161">
        <w:rPr>
          <w:sz w:val="20"/>
          <w:szCs w:val="20"/>
        </w:rPr>
        <w:t>Ce règlement s’applique à tous les membres de l’association lesquels, en adhérant au club, s’engagent à le respecter en tous points.</w:t>
      </w:r>
    </w:p>
    <w:p w:rsidR="00CB0798" w:rsidRDefault="00CB0798" w:rsidP="00B064FF">
      <w:pPr>
        <w:pStyle w:val="Titre1"/>
        <w:numPr>
          <w:ilvl w:val="0"/>
          <w:numId w:val="2"/>
        </w:numPr>
      </w:pPr>
      <w:r>
        <w:t>ADHESION</w:t>
      </w:r>
      <w:r w:rsidR="00FA7FC2">
        <w:t>S</w:t>
      </w:r>
      <w:r w:rsidR="00B064FF">
        <w:t xml:space="preserve"> / FORMALITES</w:t>
      </w:r>
      <w:r w:rsidR="00FA7FC2">
        <w:t> </w:t>
      </w:r>
      <w:r w:rsidR="000F0C35">
        <w:t xml:space="preserve"> </w:t>
      </w:r>
      <w:r w:rsidR="000F0C35" w:rsidRPr="000201EA">
        <w:t>/ COMPORTEMENT</w:t>
      </w:r>
      <w:r w:rsidR="000F0C35">
        <w:rPr>
          <w:color w:val="FF0000"/>
        </w:rPr>
        <w:t xml:space="preserve"> </w:t>
      </w:r>
      <w:r w:rsidR="00FA7FC2">
        <w:t>:</w:t>
      </w:r>
    </w:p>
    <w:p w:rsidR="00CB0798" w:rsidRDefault="00CB0798" w:rsidP="00CB0798">
      <w:pPr>
        <w:pStyle w:val="Sansinterligne"/>
      </w:pPr>
    </w:p>
    <w:p w:rsidR="000D2E21" w:rsidRPr="00121161" w:rsidRDefault="00B064FF" w:rsidP="00CB0798">
      <w:pPr>
        <w:pStyle w:val="Sansinterligne"/>
        <w:numPr>
          <w:ilvl w:val="0"/>
          <w:numId w:val="1"/>
        </w:numPr>
        <w:rPr>
          <w:sz w:val="20"/>
        </w:rPr>
      </w:pPr>
      <w:r w:rsidRPr="00121161">
        <w:rPr>
          <w:sz w:val="20"/>
        </w:rPr>
        <w:t xml:space="preserve">Article 1.1 : </w:t>
      </w:r>
      <w:r w:rsidR="00CB0798" w:rsidRPr="00121161">
        <w:rPr>
          <w:sz w:val="20"/>
        </w:rPr>
        <w:t>Tous les membres actifs pratiquant</w:t>
      </w:r>
      <w:r w:rsidRPr="00121161">
        <w:rPr>
          <w:sz w:val="20"/>
        </w:rPr>
        <w:t>s</w:t>
      </w:r>
      <w:r w:rsidR="00CB0798" w:rsidRPr="00121161">
        <w:rPr>
          <w:sz w:val="20"/>
        </w:rPr>
        <w:t xml:space="preserve"> devront, pour l’année en cours,  être titulair</w:t>
      </w:r>
      <w:r w:rsidRPr="00121161">
        <w:rPr>
          <w:sz w:val="20"/>
        </w:rPr>
        <w:t>es de la licence fédérale</w:t>
      </w:r>
      <w:r w:rsidR="00CB0798" w:rsidRPr="00121161">
        <w:rPr>
          <w:sz w:val="20"/>
        </w:rPr>
        <w:t>, et avoir payé leur cotisation club.</w:t>
      </w:r>
      <w:r w:rsidR="000D2E21" w:rsidRPr="00121161">
        <w:rPr>
          <w:sz w:val="20"/>
        </w:rPr>
        <w:br/>
      </w:r>
    </w:p>
    <w:p w:rsidR="00CB0798" w:rsidRPr="00121161" w:rsidRDefault="00B064FF" w:rsidP="00CB0798">
      <w:pPr>
        <w:pStyle w:val="Sansinterligne"/>
        <w:numPr>
          <w:ilvl w:val="0"/>
          <w:numId w:val="1"/>
        </w:numPr>
        <w:rPr>
          <w:sz w:val="20"/>
        </w:rPr>
      </w:pPr>
      <w:r w:rsidRPr="00121161">
        <w:rPr>
          <w:sz w:val="20"/>
        </w:rPr>
        <w:t xml:space="preserve">Article 1.2 : </w:t>
      </w:r>
      <w:r w:rsidR="00CB0798" w:rsidRPr="00121161">
        <w:rPr>
          <w:sz w:val="20"/>
        </w:rPr>
        <w:t>Les enfants mineurs devront fournir une autorisation parentale.</w:t>
      </w:r>
      <w:r w:rsidRPr="00121161">
        <w:rPr>
          <w:sz w:val="20"/>
        </w:rPr>
        <w:br/>
      </w:r>
    </w:p>
    <w:p w:rsidR="00B064FF" w:rsidRPr="00121161" w:rsidRDefault="00B064FF" w:rsidP="00B064FF">
      <w:pPr>
        <w:pStyle w:val="Sansinterligne"/>
        <w:numPr>
          <w:ilvl w:val="0"/>
          <w:numId w:val="1"/>
        </w:numPr>
        <w:rPr>
          <w:sz w:val="20"/>
        </w:rPr>
      </w:pPr>
      <w:r w:rsidRPr="00121161">
        <w:rPr>
          <w:sz w:val="20"/>
        </w:rPr>
        <w:t xml:space="preserve">Article 1.3 : </w:t>
      </w:r>
      <w:r w:rsidR="00CB0798" w:rsidRPr="00121161">
        <w:rPr>
          <w:sz w:val="20"/>
        </w:rPr>
        <w:t>Lors de sa première inscription, le membre devra fournir un certificat médical d’aptitude à la pratique de l’aéromodélisme</w:t>
      </w:r>
      <w:r w:rsidRPr="00121161">
        <w:rPr>
          <w:sz w:val="20"/>
        </w:rPr>
        <w:t>.</w:t>
      </w:r>
      <w:r w:rsidRPr="00121161">
        <w:rPr>
          <w:sz w:val="20"/>
        </w:rPr>
        <w:br/>
      </w:r>
    </w:p>
    <w:p w:rsidR="00B064FF" w:rsidRPr="00121161" w:rsidRDefault="0078123D" w:rsidP="00B064FF">
      <w:pPr>
        <w:pStyle w:val="Sansinterligne"/>
        <w:numPr>
          <w:ilvl w:val="0"/>
          <w:numId w:val="1"/>
        </w:numPr>
        <w:rPr>
          <w:sz w:val="20"/>
        </w:rPr>
      </w:pPr>
      <w:r w:rsidRPr="00121161">
        <w:rPr>
          <w:sz w:val="20"/>
        </w:rPr>
        <w:t xml:space="preserve">Article 1.4 : </w:t>
      </w:r>
      <w:r w:rsidR="00B064FF" w:rsidRPr="00121161">
        <w:rPr>
          <w:sz w:val="20"/>
        </w:rPr>
        <w:t>Exceptionnellement, les nouveaux modélistes seront pour un premier passage admis gratuitement</w:t>
      </w:r>
      <w:r w:rsidR="00E30458">
        <w:rPr>
          <w:sz w:val="20"/>
        </w:rPr>
        <w:t>, pour un vol d’initiation fait avec un adhérent du club</w:t>
      </w:r>
      <w:r w:rsidR="00B064FF" w:rsidRPr="00121161">
        <w:rPr>
          <w:sz w:val="20"/>
        </w:rPr>
        <w:t>. Ils devront ensuite s’inscrire et s’affilier à la fédération. S’ils sont surpris à revoler sans être inscrits, leur admission au club leur sera définitivement refusée.</w:t>
      </w:r>
      <w:r w:rsidRPr="00121161">
        <w:rPr>
          <w:sz w:val="20"/>
        </w:rPr>
        <w:br/>
      </w:r>
    </w:p>
    <w:p w:rsidR="008F7BF5" w:rsidRPr="000201EA" w:rsidRDefault="0078123D" w:rsidP="008F7BF5">
      <w:pPr>
        <w:pStyle w:val="Sansinterligne"/>
        <w:numPr>
          <w:ilvl w:val="0"/>
          <w:numId w:val="1"/>
        </w:numPr>
        <w:rPr>
          <w:color w:val="000000" w:themeColor="text1"/>
          <w:sz w:val="20"/>
        </w:rPr>
      </w:pPr>
      <w:r w:rsidRPr="00121161">
        <w:rPr>
          <w:sz w:val="20"/>
        </w:rPr>
        <w:t>Article 1.5 :</w:t>
      </w:r>
      <w:r w:rsidR="008F7BF5" w:rsidRPr="00121161">
        <w:rPr>
          <w:sz w:val="20"/>
        </w:rPr>
        <w:t xml:space="preserve"> F</w:t>
      </w:r>
      <w:r w:rsidRPr="00121161">
        <w:rPr>
          <w:sz w:val="20"/>
        </w:rPr>
        <w:t>ormules d’adhésion </w:t>
      </w:r>
      <w:r w:rsidR="008F7BF5" w:rsidRPr="00121161">
        <w:rPr>
          <w:sz w:val="20"/>
        </w:rPr>
        <w:t>et tarifs des licences</w:t>
      </w:r>
      <w:r w:rsidRPr="00121161">
        <w:rPr>
          <w:sz w:val="20"/>
        </w:rPr>
        <w:t>:</w:t>
      </w:r>
      <w:r w:rsidRPr="00121161">
        <w:rPr>
          <w:sz w:val="20"/>
        </w:rPr>
        <w:br/>
      </w:r>
    </w:p>
    <w:p w:rsidR="008704B4" w:rsidRPr="000201EA" w:rsidRDefault="008704B4" w:rsidP="007C6C8B">
      <w:pPr>
        <w:pStyle w:val="Sansinterligne"/>
        <w:numPr>
          <w:ilvl w:val="1"/>
          <w:numId w:val="1"/>
        </w:numPr>
        <w:rPr>
          <w:color w:val="000000" w:themeColor="text1"/>
          <w:sz w:val="20"/>
        </w:rPr>
      </w:pPr>
      <w:r w:rsidRPr="000201EA">
        <w:rPr>
          <w:color w:val="000000" w:themeColor="text1"/>
          <w:sz w:val="20"/>
        </w:rPr>
        <w:t>Adultes :</w:t>
      </w:r>
    </w:p>
    <w:p w:rsidR="004407FE" w:rsidRPr="000201EA" w:rsidRDefault="004407FE" w:rsidP="004407FE">
      <w:pPr>
        <w:pStyle w:val="Sansinterligne"/>
        <w:ind w:left="1440"/>
        <w:rPr>
          <w:color w:val="000000" w:themeColor="text1"/>
          <w:sz w:val="20"/>
        </w:rPr>
      </w:pPr>
    </w:p>
    <w:p w:rsidR="004407FE" w:rsidRPr="000201EA" w:rsidRDefault="004407FE" w:rsidP="008704B4">
      <w:pPr>
        <w:pStyle w:val="Sansinterligne"/>
        <w:numPr>
          <w:ilvl w:val="2"/>
          <w:numId w:val="1"/>
        </w:numPr>
        <w:rPr>
          <w:color w:val="000000" w:themeColor="text1"/>
          <w:sz w:val="20"/>
        </w:rPr>
      </w:pPr>
      <w:r w:rsidRPr="000201EA">
        <w:rPr>
          <w:color w:val="000000" w:themeColor="text1"/>
          <w:sz w:val="20"/>
        </w:rPr>
        <w:t xml:space="preserve">Une période d’essai d’un an </w:t>
      </w:r>
      <w:r w:rsidR="00E30458" w:rsidRPr="000201EA">
        <w:rPr>
          <w:color w:val="000000" w:themeColor="text1"/>
          <w:sz w:val="20"/>
        </w:rPr>
        <w:t xml:space="preserve">est obligatoire </w:t>
      </w:r>
      <w:r w:rsidRPr="000201EA">
        <w:rPr>
          <w:color w:val="000000" w:themeColor="text1"/>
          <w:sz w:val="20"/>
        </w:rPr>
        <w:t>pour les nouveaux li</w:t>
      </w:r>
      <w:r w:rsidR="00E30458" w:rsidRPr="000201EA">
        <w:rPr>
          <w:color w:val="000000" w:themeColor="text1"/>
          <w:sz w:val="20"/>
        </w:rPr>
        <w:t>cenciés</w:t>
      </w:r>
      <w:r w:rsidRPr="000201EA">
        <w:rPr>
          <w:color w:val="000000" w:themeColor="text1"/>
          <w:sz w:val="20"/>
        </w:rPr>
        <w:t xml:space="preserve">.  A la suite de cette première année d’essai, si l’adhérent souhaite renouveler sa licence, le bureau se réunira afin de délibérer </w:t>
      </w:r>
      <w:r w:rsidR="007E7171" w:rsidRPr="000201EA">
        <w:rPr>
          <w:color w:val="000000" w:themeColor="text1"/>
          <w:sz w:val="20"/>
        </w:rPr>
        <w:t>sur le renouvèlement de la licence</w:t>
      </w:r>
      <w:r w:rsidRPr="000201EA">
        <w:rPr>
          <w:color w:val="000000" w:themeColor="text1"/>
          <w:sz w:val="20"/>
        </w:rPr>
        <w:t xml:space="preserve"> (</w:t>
      </w:r>
      <w:r w:rsidR="007E7171" w:rsidRPr="000201EA">
        <w:rPr>
          <w:color w:val="000000" w:themeColor="text1"/>
          <w:sz w:val="20"/>
        </w:rPr>
        <w:t>l</w:t>
      </w:r>
      <w:r w:rsidRPr="000201EA">
        <w:rPr>
          <w:color w:val="000000" w:themeColor="text1"/>
          <w:sz w:val="20"/>
        </w:rPr>
        <w:t xml:space="preserve">iberté ou engagé).   </w:t>
      </w:r>
    </w:p>
    <w:p w:rsidR="004407FE" w:rsidRDefault="004407FE" w:rsidP="004407FE">
      <w:pPr>
        <w:pStyle w:val="Sansinterligne"/>
        <w:ind w:left="2160"/>
        <w:rPr>
          <w:sz w:val="20"/>
        </w:rPr>
      </w:pPr>
    </w:p>
    <w:p w:rsidR="0078123D" w:rsidRPr="00121161" w:rsidRDefault="0078123D" w:rsidP="008704B4">
      <w:pPr>
        <w:pStyle w:val="Sansinterligne"/>
        <w:numPr>
          <w:ilvl w:val="2"/>
          <w:numId w:val="1"/>
        </w:numPr>
        <w:rPr>
          <w:sz w:val="20"/>
        </w:rPr>
      </w:pPr>
      <w:r w:rsidRPr="00121161">
        <w:rPr>
          <w:sz w:val="20"/>
        </w:rPr>
        <w:t xml:space="preserve">La formule « Liberté » : </w:t>
      </w:r>
      <w:r w:rsidR="007C6C8B" w:rsidRPr="00121161">
        <w:rPr>
          <w:sz w:val="20"/>
        </w:rPr>
        <w:t>qui est la plus chère mais qui dégage le membre de tout engagement vis-à-vis des travaux et activités d’entretien et de bon fonctionnement du club.</w:t>
      </w:r>
      <w:r w:rsidRPr="00121161">
        <w:rPr>
          <w:sz w:val="20"/>
        </w:rPr>
        <w:br/>
      </w:r>
    </w:p>
    <w:p w:rsidR="008704B4" w:rsidRPr="00121161" w:rsidRDefault="0078123D" w:rsidP="008704B4">
      <w:pPr>
        <w:pStyle w:val="Sansinterligne"/>
        <w:numPr>
          <w:ilvl w:val="2"/>
          <w:numId w:val="1"/>
        </w:numPr>
        <w:rPr>
          <w:sz w:val="20"/>
        </w:rPr>
      </w:pPr>
      <w:r w:rsidRPr="00121161">
        <w:rPr>
          <w:sz w:val="20"/>
        </w:rPr>
        <w:t>La formule « Engagé » :</w:t>
      </w:r>
      <w:r w:rsidR="007C6C8B" w:rsidRPr="00121161">
        <w:rPr>
          <w:sz w:val="20"/>
        </w:rPr>
        <w:t xml:space="preserve"> moins chère, mais qui engage le membre sur l’honneur  à participer aux tâches qui font le bon fonctionnement de notre association : les </w:t>
      </w:r>
      <w:r w:rsidR="007C6C8B" w:rsidRPr="000201EA">
        <w:rPr>
          <w:color w:val="000000" w:themeColor="text1"/>
          <w:sz w:val="20"/>
        </w:rPr>
        <w:t>tontes de la piste, le rouleau, les journées entretien, le site web, le bureau</w:t>
      </w:r>
      <w:r w:rsidR="00200B7E" w:rsidRPr="000201EA">
        <w:rPr>
          <w:color w:val="000000" w:themeColor="text1"/>
          <w:sz w:val="20"/>
        </w:rPr>
        <w:t>, l’organisation de</w:t>
      </w:r>
      <w:r w:rsidR="007C6C8B" w:rsidRPr="000201EA">
        <w:rPr>
          <w:color w:val="000000" w:themeColor="text1"/>
          <w:sz w:val="20"/>
        </w:rPr>
        <w:t xml:space="preserve">s manifestations </w:t>
      </w:r>
      <w:r w:rsidR="00200B7E" w:rsidRPr="000201EA">
        <w:rPr>
          <w:color w:val="000000" w:themeColor="text1"/>
          <w:sz w:val="20"/>
        </w:rPr>
        <w:t>du club, l</w:t>
      </w:r>
      <w:r w:rsidR="007C6C8B" w:rsidRPr="000201EA">
        <w:rPr>
          <w:color w:val="000000" w:themeColor="text1"/>
          <w:sz w:val="20"/>
        </w:rPr>
        <w:t>’encadrement des nouveaux pilotes, lotos, etc.</w:t>
      </w:r>
      <w:r w:rsidR="000F0C35" w:rsidRPr="000201EA">
        <w:rPr>
          <w:color w:val="000000" w:themeColor="text1"/>
          <w:sz w:val="20"/>
        </w:rPr>
        <w:t xml:space="preserve"> Une par</w:t>
      </w:r>
      <w:r w:rsidR="00E30458" w:rsidRPr="000201EA">
        <w:rPr>
          <w:color w:val="000000" w:themeColor="text1"/>
          <w:sz w:val="20"/>
        </w:rPr>
        <w:t>ticipation annuelle à au moins 4 journées</w:t>
      </w:r>
      <w:r w:rsidR="007E7171" w:rsidRPr="000201EA">
        <w:rPr>
          <w:color w:val="000000" w:themeColor="text1"/>
          <w:sz w:val="20"/>
        </w:rPr>
        <w:t xml:space="preserve"> </w:t>
      </w:r>
      <w:r w:rsidR="00E30458" w:rsidRPr="000201EA">
        <w:rPr>
          <w:color w:val="000000" w:themeColor="text1"/>
          <w:sz w:val="20"/>
        </w:rPr>
        <w:t>d’en</w:t>
      </w:r>
      <w:r w:rsidR="000201EA">
        <w:rPr>
          <w:color w:val="000000" w:themeColor="text1"/>
          <w:sz w:val="20"/>
        </w:rPr>
        <w:t>t</w:t>
      </w:r>
      <w:r w:rsidR="00E30458" w:rsidRPr="000201EA">
        <w:rPr>
          <w:color w:val="000000" w:themeColor="text1"/>
          <w:sz w:val="20"/>
        </w:rPr>
        <w:t xml:space="preserve">retien, préparations manif </w:t>
      </w:r>
      <w:r w:rsidR="000F0C35" w:rsidRPr="000201EA">
        <w:rPr>
          <w:color w:val="000000" w:themeColor="text1"/>
          <w:sz w:val="20"/>
        </w:rPr>
        <w:t>est requise pour bénéficier de l’adhésion « engagé »</w:t>
      </w:r>
      <w:r w:rsidR="008704B4" w:rsidRPr="00121161">
        <w:rPr>
          <w:sz w:val="20"/>
        </w:rPr>
        <w:br/>
      </w:r>
    </w:p>
    <w:p w:rsidR="0078123D" w:rsidRPr="00121161" w:rsidRDefault="00FA7FC2" w:rsidP="008704B4">
      <w:pPr>
        <w:pStyle w:val="Sansinterligne"/>
        <w:numPr>
          <w:ilvl w:val="1"/>
          <w:numId w:val="1"/>
        </w:numPr>
        <w:rPr>
          <w:sz w:val="20"/>
        </w:rPr>
      </w:pPr>
      <w:r w:rsidRPr="00121161">
        <w:rPr>
          <w:sz w:val="20"/>
        </w:rPr>
        <w:t>Autres catégories d’âge : le tarif est unique pour chacune des catégories.</w:t>
      </w:r>
      <w:r w:rsidR="008F7BF5" w:rsidRPr="00121161">
        <w:rPr>
          <w:sz w:val="20"/>
        </w:rPr>
        <w:br/>
      </w:r>
    </w:p>
    <w:p w:rsidR="00210FDC" w:rsidRPr="00121161" w:rsidRDefault="008F7BF5" w:rsidP="00FA7FC2">
      <w:pPr>
        <w:pStyle w:val="Sansinterligne"/>
        <w:numPr>
          <w:ilvl w:val="1"/>
          <w:numId w:val="1"/>
        </w:numPr>
        <w:rPr>
          <w:sz w:val="20"/>
        </w:rPr>
      </w:pPr>
      <w:r w:rsidRPr="00121161">
        <w:rPr>
          <w:sz w:val="20"/>
        </w:rPr>
        <w:lastRenderedPageBreak/>
        <w:t>Les tarifs des licences sont proposés et validés en assemblée générale ordinaire.</w:t>
      </w:r>
      <w:r w:rsidR="00210FDC" w:rsidRPr="00121161">
        <w:rPr>
          <w:sz w:val="20"/>
        </w:rPr>
        <w:br/>
      </w:r>
    </w:p>
    <w:p w:rsidR="000F0C35" w:rsidRPr="000F0C35" w:rsidRDefault="00210FDC" w:rsidP="00210FDC">
      <w:pPr>
        <w:pStyle w:val="Sansinterligne"/>
        <w:numPr>
          <w:ilvl w:val="0"/>
          <w:numId w:val="1"/>
        </w:numPr>
        <w:rPr>
          <w:sz w:val="20"/>
        </w:rPr>
      </w:pPr>
      <w:r w:rsidRPr="00121161">
        <w:rPr>
          <w:color w:val="222222"/>
          <w:sz w:val="20"/>
          <w:shd w:val="clear" w:color="auto" w:fill="FFFFFF"/>
        </w:rPr>
        <w:t>Article 1.6 : La qualité d’adhérent se perd automatiquement par le non-paiement de la cotisation annuelle ou par radiation prononcée par le Bureau ainsi que par infraction au présent règlement et pour tout autre motif portant préjudice aux intérêts de l’association.</w:t>
      </w:r>
    </w:p>
    <w:p w:rsidR="000F0C35" w:rsidRDefault="000F0C35" w:rsidP="000F0C35">
      <w:pPr>
        <w:pStyle w:val="Sansinterligne"/>
        <w:rPr>
          <w:color w:val="222222"/>
          <w:sz w:val="20"/>
          <w:shd w:val="clear" w:color="auto" w:fill="FFFFFF"/>
        </w:rPr>
      </w:pPr>
    </w:p>
    <w:p w:rsidR="000F0C35" w:rsidRPr="000201EA" w:rsidRDefault="007E7171" w:rsidP="007E7171">
      <w:pPr>
        <w:pStyle w:val="Sansinterligne"/>
        <w:numPr>
          <w:ilvl w:val="0"/>
          <w:numId w:val="1"/>
        </w:numPr>
        <w:rPr>
          <w:color w:val="000000" w:themeColor="text1"/>
          <w:sz w:val="20"/>
          <w:shd w:val="clear" w:color="auto" w:fill="FFFFFF"/>
        </w:rPr>
      </w:pPr>
      <w:r w:rsidRPr="000201EA">
        <w:rPr>
          <w:color w:val="000000" w:themeColor="text1"/>
          <w:sz w:val="20"/>
        </w:rPr>
        <w:t>Article 1.7 : Tout comportement d’un membre ou d’un groupe de membres, quel que soit le support ou média utilisé (réseaux sociaux, partenaires commerciaux, voix de presse, autres clubs, etc…), visant à tenir des propos diffamants, ouvertement et/ou publiquement injustement critiques, à l’encontre de l’association, de ses membres, ou de son bureau, feront l’objet d’une exclusion immédiate, selon la procédure en vigueur dans les statuts (convocation, droit de défense, etc…).</w:t>
      </w:r>
    </w:p>
    <w:p w:rsidR="00556E5D" w:rsidRPr="00121161" w:rsidRDefault="00210FDC" w:rsidP="000F0C35">
      <w:pPr>
        <w:pStyle w:val="Sansinterligne"/>
        <w:rPr>
          <w:sz w:val="20"/>
        </w:rPr>
      </w:pPr>
      <w:r w:rsidRPr="00121161">
        <w:rPr>
          <w:sz w:val="20"/>
        </w:rPr>
        <w:br/>
      </w:r>
    </w:p>
    <w:p w:rsidR="000F72DA" w:rsidRPr="000201EA" w:rsidRDefault="000F0C35" w:rsidP="007E7171">
      <w:pPr>
        <w:pStyle w:val="Sansinterligne"/>
        <w:numPr>
          <w:ilvl w:val="0"/>
          <w:numId w:val="1"/>
        </w:numPr>
        <w:rPr>
          <w:color w:val="000000" w:themeColor="text1"/>
        </w:rPr>
      </w:pPr>
      <w:r>
        <w:rPr>
          <w:sz w:val="20"/>
        </w:rPr>
        <w:t>Article</w:t>
      </w:r>
      <w:r w:rsidR="007E7171">
        <w:rPr>
          <w:sz w:val="20"/>
        </w:rPr>
        <w:t xml:space="preserve"> 1.8</w:t>
      </w:r>
      <w:r w:rsidR="00556E5D" w:rsidRPr="00121161">
        <w:rPr>
          <w:sz w:val="20"/>
        </w:rPr>
        <w:t> : Les pilotes visiteurs sont autorisés à voler sur les installations si et seulement si ils en ont demandé l’autorisation auprès d’un des membres du bureau, s’ils sont licenciés FFAM</w:t>
      </w:r>
      <w:r w:rsidR="00831AE1" w:rsidRPr="00121161">
        <w:rPr>
          <w:sz w:val="20"/>
        </w:rPr>
        <w:t xml:space="preserve"> en cours de validité</w:t>
      </w:r>
      <w:r w:rsidR="00556E5D" w:rsidRPr="00121161">
        <w:rPr>
          <w:sz w:val="20"/>
        </w:rPr>
        <w:t xml:space="preserve">, et ce, dans la limite de 3 </w:t>
      </w:r>
      <w:r w:rsidR="00200B7E" w:rsidRPr="00121161">
        <w:rPr>
          <w:sz w:val="20"/>
        </w:rPr>
        <w:t>demi-</w:t>
      </w:r>
      <w:r w:rsidR="00556E5D" w:rsidRPr="00121161">
        <w:rPr>
          <w:sz w:val="20"/>
        </w:rPr>
        <w:t>journée</w:t>
      </w:r>
      <w:r w:rsidR="00200B7E" w:rsidRPr="00121161">
        <w:rPr>
          <w:sz w:val="20"/>
        </w:rPr>
        <w:t xml:space="preserve">s </w:t>
      </w:r>
      <w:r w:rsidR="00556E5D" w:rsidRPr="00121161">
        <w:rPr>
          <w:sz w:val="20"/>
        </w:rPr>
        <w:t>de vols dans l’année civile. Au-delà, ils devront adhérer au club (adhésion seule, sans licence).</w:t>
      </w:r>
      <w:r w:rsidR="000F72DA" w:rsidRPr="007E7171">
        <w:rPr>
          <w:color w:val="FF0000"/>
          <w:sz w:val="20"/>
        </w:rPr>
        <w:br/>
      </w:r>
    </w:p>
    <w:p w:rsidR="00FA7FC2" w:rsidRPr="00F0449E" w:rsidRDefault="000F72DA" w:rsidP="00556E5D">
      <w:pPr>
        <w:pStyle w:val="Sansinterligne"/>
        <w:numPr>
          <w:ilvl w:val="0"/>
          <w:numId w:val="1"/>
        </w:numPr>
        <w:rPr>
          <w:rFonts w:asciiTheme="majorHAnsi" w:eastAsiaTheme="majorEastAsia" w:hAnsiTheme="majorHAnsi" w:cstheme="majorBidi"/>
          <w:b/>
          <w:bCs/>
          <w:sz w:val="28"/>
          <w:szCs w:val="28"/>
        </w:rPr>
      </w:pPr>
      <w:r w:rsidRPr="000201EA">
        <w:rPr>
          <w:color w:val="000000" w:themeColor="text1"/>
          <w:sz w:val="20"/>
        </w:rPr>
        <w:t xml:space="preserve">Article 1.9 : </w:t>
      </w:r>
      <w:r w:rsidR="00B739AE" w:rsidRPr="000201EA">
        <w:rPr>
          <w:color w:val="000000" w:themeColor="text1"/>
          <w:sz w:val="20"/>
        </w:rPr>
        <w:t>L’a</w:t>
      </w:r>
      <w:r w:rsidRPr="000201EA">
        <w:rPr>
          <w:color w:val="000000" w:themeColor="text1"/>
          <w:sz w:val="20"/>
        </w:rPr>
        <w:t xml:space="preserve">ccueil </w:t>
      </w:r>
      <w:r w:rsidR="00B739AE" w:rsidRPr="000201EA">
        <w:rPr>
          <w:color w:val="000000" w:themeColor="text1"/>
          <w:sz w:val="20"/>
        </w:rPr>
        <w:t xml:space="preserve">dans les meilleures conditions </w:t>
      </w:r>
      <w:r w:rsidRPr="000201EA">
        <w:rPr>
          <w:color w:val="000000" w:themeColor="text1"/>
          <w:sz w:val="20"/>
        </w:rPr>
        <w:t xml:space="preserve">des personnes en situation de handicap est une </w:t>
      </w:r>
      <w:r w:rsidRPr="0067684D">
        <w:rPr>
          <w:sz w:val="20"/>
        </w:rPr>
        <w:t xml:space="preserve">préoccupation  importante de l’association. Les infrastructures seront, au fil du temps, améliorées afin de réserver aux modélistes </w:t>
      </w:r>
      <w:r w:rsidR="00B739AE" w:rsidRPr="0067684D">
        <w:rPr>
          <w:sz w:val="20"/>
        </w:rPr>
        <w:t xml:space="preserve">et aux visiteurs </w:t>
      </w:r>
      <w:r w:rsidRPr="0067684D">
        <w:rPr>
          <w:sz w:val="20"/>
        </w:rPr>
        <w:t>à mobilité réduite</w:t>
      </w:r>
      <w:r w:rsidR="00B739AE" w:rsidRPr="0067684D">
        <w:rPr>
          <w:sz w:val="20"/>
        </w:rPr>
        <w:t xml:space="preserve"> un accès adapté tant au parking, qu’à la </w:t>
      </w:r>
      <w:r w:rsidR="00B739AE" w:rsidRPr="00F0449E">
        <w:rPr>
          <w:sz w:val="20"/>
        </w:rPr>
        <w:t xml:space="preserve">piste et aux installations protégées (ALGECO). </w:t>
      </w:r>
      <w:r w:rsidR="002D1D2D" w:rsidRPr="00F0449E">
        <w:rPr>
          <w:sz w:val="20"/>
        </w:rPr>
        <w:br/>
      </w:r>
    </w:p>
    <w:p w:rsidR="0067684D" w:rsidRPr="0067684D" w:rsidRDefault="002D1D2D" w:rsidP="0067684D">
      <w:pPr>
        <w:pStyle w:val="Sansinterligne"/>
        <w:numPr>
          <w:ilvl w:val="0"/>
          <w:numId w:val="1"/>
        </w:numPr>
        <w:rPr>
          <w:color w:val="FF0000"/>
          <w:sz w:val="20"/>
        </w:rPr>
      </w:pPr>
      <w:r w:rsidRPr="00F0449E">
        <w:rPr>
          <w:sz w:val="20"/>
        </w:rPr>
        <w:t xml:space="preserve">Article 1.10 (ajouté le 28/01/2017) : Les modélistes souscrivant à la seule adhésion club (ce qui implique </w:t>
      </w:r>
      <w:r w:rsidRPr="00E10CD4">
        <w:rPr>
          <w:color w:val="000000" w:themeColor="text1"/>
          <w:sz w:val="20"/>
        </w:rPr>
        <w:t>qu’ils disposent d’une autre licence FFAM et une adhésion dans un autre club que les « Ailes bleues Verniollaises »</w:t>
      </w:r>
      <w:r w:rsidR="00027786" w:rsidRPr="00E10CD4">
        <w:rPr>
          <w:color w:val="000000" w:themeColor="text1"/>
          <w:sz w:val="20"/>
        </w:rPr>
        <w:t>)</w:t>
      </w:r>
      <w:r w:rsidRPr="00E10CD4">
        <w:rPr>
          <w:color w:val="000000" w:themeColor="text1"/>
          <w:sz w:val="20"/>
        </w:rPr>
        <w:t xml:space="preserve"> sont autorisés à participer aux assemblées générales, mais ne sont pas autorisés à voter, que ladite assemblée soit ordinaire ou extraordinaire.</w:t>
      </w:r>
      <w:r w:rsidR="0067684D">
        <w:rPr>
          <w:color w:val="000000" w:themeColor="text1"/>
          <w:sz w:val="20"/>
        </w:rPr>
        <w:br/>
      </w:r>
    </w:p>
    <w:p w:rsidR="0067684D" w:rsidRPr="00F0449E" w:rsidRDefault="0067684D" w:rsidP="0067684D">
      <w:pPr>
        <w:pStyle w:val="Sansinterligne"/>
        <w:numPr>
          <w:ilvl w:val="0"/>
          <w:numId w:val="1"/>
        </w:numPr>
        <w:rPr>
          <w:sz w:val="20"/>
        </w:rPr>
      </w:pPr>
      <w:r w:rsidRPr="00F0449E">
        <w:rPr>
          <w:sz w:val="20"/>
        </w:rPr>
        <w:t xml:space="preserve">Article 1.11 (ajouté le 26/01/2019) : Tous les membres devront être en conformité avec la </w:t>
      </w:r>
      <w:r w:rsidRPr="00F0449E">
        <w:rPr>
          <w:bCs/>
          <w:sz w:val="20"/>
        </w:rPr>
        <w:t>LOI n° 2016-1428 du 24 octobre 2016 relative au renforcement de la sécurité de l'usage des drones civils et des aéronefs télé-pilotés sans personne à bord, entrée en vigueur le 26 décembre 2018.</w:t>
      </w:r>
    </w:p>
    <w:p w:rsidR="0067684D" w:rsidRPr="00F0449E" w:rsidRDefault="0067684D" w:rsidP="0067684D">
      <w:pPr>
        <w:pStyle w:val="Sansinterligne"/>
        <w:ind w:left="720"/>
        <w:rPr>
          <w:sz w:val="20"/>
        </w:rPr>
      </w:pPr>
      <w:r w:rsidRPr="00F0449E">
        <w:rPr>
          <w:bCs/>
          <w:sz w:val="20"/>
        </w:rPr>
        <w:br/>
        <w:t xml:space="preserve">Pour rappel, cette loi nous oblige : </w:t>
      </w:r>
      <w:r w:rsidRPr="00F0449E">
        <w:rPr>
          <w:bCs/>
          <w:sz w:val="20"/>
        </w:rPr>
        <w:br/>
      </w:r>
    </w:p>
    <w:p w:rsidR="0067684D" w:rsidRPr="00F0449E" w:rsidRDefault="0067684D" w:rsidP="0067684D">
      <w:pPr>
        <w:pStyle w:val="Sansinterligne"/>
        <w:numPr>
          <w:ilvl w:val="1"/>
          <w:numId w:val="1"/>
        </w:numPr>
        <w:rPr>
          <w:sz w:val="20"/>
        </w:rPr>
      </w:pPr>
      <w:r w:rsidRPr="00F0449E">
        <w:rPr>
          <w:bCs/>
          <w:sz w:val="20"/>
        </w:rPr>
        <w:t xml:space="preserve">à </w:t>
      </w:r>
      <w:r w:rsidR="0027734F" w:rsidRPr="00F0449E">
        <w:rPr>
          <w:bCs/>
          <w:sz w:val="20"/>
        </w:rPr>
        <w:t>effectuer</w:t>
      </w:r>
      <w:r w:rsidRPr="00F0449E">
        <w:rPr>
          <w:bCs/>
          <w:sz w:val="20"/>
        </w:rPr>
        <w:t xml:space="preserve"> une formation donnant lieu à attestation (document que l’on doit pouvoir présenter à tout instant aux autorités),</w:t>
      </w:r>
    </w:p>
    <w:p w:rsidR="0067684D" w:rsidRPr="00F0449E" w:rsidRDefault="0067684D" w:rsidP="0067684D">
      <w:pPr>
        <w:pStyle w:val="Sansinterligne"/>
        <w:numPr>
          <w:ilvl w:val="1"/>
          <w:numId w:val="1"/>
        </w:numPr>
        <w:rPr>
          <w:sz w:val="20"/>
        </w:rPr>
      </w:pPr>
      <w:r w:rsidRPr="00F0449E">
        <w:rPr>
          <w:bCs/>
          <w:sz w:val="20"/>
        </w:rPr>
        <w:t>à enregistrer à la DGAC tous les modèles de masse supérieure à 0,800 Kilogramme, enregistrement donnant lieu à un extrait de registre (que l’on doit pouvoir également présenter à tout instant aux autorités)</w:t>
      </w:r>
    </w:p>
    <w:p w:rsidR="002D1D2D" w:rsidRPr="00F0449E" w:rsidRDefault="0067684D" w:rsidP="0067684D">
      <w:pPr>
        <w:pStyle w:val="Sansinterligne"/>
        <w:numPr>
          <w:ilvl w:val="1"/>
          <w:numId w:val="1"/>
        </w:numPr>
        <w:rPr>
          <w:sz w:val="20"/>
        </w:rPr>
      </w:pPr>
      <w:r w:rsidRPr="00F0449E">
        <w:rPr>
          <w:bCs/>
          <w:sz w:val="20"/>
        </w:rPr>
        <w:t>à apposer sur lesdits modèles, le n° d’immatriculation donnée par la DGAC lors de l’enregistrement.</w:t>
      </w:r>
    </w:p>
    <w:p w:rsidR="005F4E61" w:rsidRDefault="00431552" w:rsidP="00FA7FC2">
      <w:pPr>
        <w:pStyle w:val="Titre1"/>
        <w:numPr>
          <w:ilvl w:val="0"/>
          <w:numId w:val="2"/>
        </w:numPr>
      </w:pPr>
      <w:r>
        <w:t>SECURITE</w:t>
      </w:r>
      <w:r w:rsidR="002D1D2D">
        <w:t> </w:t>
      </w:r>
      <w:r w:rsidR="00FA7FC2">
        <w:t>:</w:t>
      </w:r>
    </w:p>
    <w:p w:rsidR="005F4E61" w:rsidRDefault="005F4E61" w:rsidP="005F4E61">
      <w:pPr>
        <w:pStyle w:val="Sansinterligne"/>
      </w:pPr>
    </w:p>
    <w:p w:rsidR="00B064FF" w:rsidRPr="00121161" w:rsidRDefault="005F4E61" w:rsidP="005F4E61">
      <w:pPr>
        <w:pStyle w:val="Sansinterligne"/>
        <w:ind w:left="360"/>
        <w:rPr>
          <w:sz w:val="20"/>
        </w:rPr>
      </w:pPr>
      <w:r w:rsidRPr="00121161">
        <w:rPr>
          <w:sz w:val="20"/>
        </w:rPr>
        <w:t xml:space="preserve">La proximité de nos installations avec l’aéroclub voisin de Pamiers Les </w:t>
      </w:r>
      <w:proofErr w:type="spellStart"/>
      <w:r w:rsidRPr="00121161">
        <w:rPr>
          <w:sz w:val="20"/>
        </w:rPr>
        <w:t>Pujols</w:t>
      </w:r>
      <w:proofErr w:type="spellEnd"/>
      <w:r w:rsidRPr="00121161">
        <w:rPr>
          <w:sz w:val="20"/>
        </w:rPr>
        <w:t xml:space="preserve"> (LFDJ), nous impose un certain nombre de contraintes, non négociables car fixées par la DGAC (et non pas par l’aéroclub).</w:t>
      </w:r>
      <w:r w:rsidR="00FA7FC2" w:rsidRPr="00121161">
        <w:rPr>
          <w:sz w:val="20"/>
        </w:rPr>
        <w:br/>
      </w:r>
    </w:p>
    <w:p w:rsidR="00F3090C" w:rsidRPr="00121161" w:rsidRDefault="00FA7FC2" w:rsidP="00FA7FC2">
      <w:pPr>
        <w:pStyle w:val="Paragraphedeliste"/>
        <w:numPr>
          <w:ilvl w:val="0"/>
          <w:numId w:val="3"/>
        </w:numPr>
        <w:rPr>
          <w:sz w:val="20"/>
        </w:rPr>
      </w:pPr>
      <w:r w:rsidRPr="00121161">
        <w:rPr>
          <w:sz w:val="20"/>
        </w:rPr>
        <w:t>Article 2.1</w:t>
      </w:r>
      <w:r w:rsidR="002D1D2D">
        <w:rPr>
          <w:sz w:val="20"/>
        </w:rPr>
        <w:t> </w:t>
      </w:r>
      <w:r w:rsidRPr="00121161">
        <w:rPr>
          <w:sz w:val="20"/>
        </w:rPr>
        <w:t>:</w:t>
      </w:r>
      <w:r w:rsidR="00431552" w:rsidRPr="00121161">
        <w:rPr>
          <w:sz w:val="20"/>
        </w:rPr>
        <w:t xml:space="preserve"> </w:t>
      </w:r>
      <w:r w:rsidR="0067684D">
        <w:rPr>
          <w:sz w:val="20"/>
        </w:rPr>
        <w:t>Quiconque enfreindra</w:t>
      </w:r>
      <w:r w:rsidR="00F3090C" w:rsidRPr="00121161">
        <w:rPr>
          <w:sz w:val="20"/>
        </w:rPr>
        <w:t xml:space="preserve"> les consignes ci-dessous ou contrevenant à un ou plusieurs articles de ce chapitre sécurité se verra co</w:t>
      </w:r>
      <w:r w:rsidR="00F3090C" w:rsidRPr="0067684D">
        <w:rPr>
          <w:sz w:val="20"/>
        </w:rPr>
        <w:t>ntraint de stopper ses vols immédiatement</w:t>
      </w:r>
      <w:r w:rsidR="00295E26" w:rsidRPr="0067684D">
        <w:rPr>
          <w:sz w:val="20"/>
        </w:rPr>
        <w:t xml:space="preserve"> et fera l’objet d’une </w:t>
      </w:r>
      <w:r w:rsidR="00295E26" w:rsidRPr="0067684D">
        <w:rPr>
          <w:sz w:val="20"/>
        </w:rPr>
        <w:lastRenderedPageBreak/>
        <w:t>exclusion</w:t>
      </w:r>
      <w:r w:rsidR="00F3090C" w:rsidRPr="0067684D">
        <w:rPr>
          <w:sz w:val="20"/>
        </w:rPr>
        <w:t>.</w:t>
      </w:r>
      <w:r w:rsidR="00F3090C" w:rsidRPr="00121161">
        <w:rPr>
          <w:sz w:val="20"/>
        </w:rPr>
        <w:br/>
      </w:r>
    </w:p>
    <w:p w:rsidR="00431552" w:rsidRPr="00121161" w:rsidRDefault="00F3090C" w:rsidP="00FA7FC2">
      <w:pPr>
        <w:pStyle w:val="Paragraphedeliste"/>
        <w:numPr>
          <w:ilvl w:val="0"/>
          <w:numId w:val="3"/>
        </w:numPr>
        <w:rPr>
          <w:sz w:val="20"/>
        </w:rPr>
      </w:pPr>
      <w:r w:rsidRPr="00121161">
        <w:rPr>
          <w:sz w:val="20"/>
        </w:rPr>
        <w:t>Article 2.2</w:t>
      </w:r>
      <w:r w:rsidR="002D1D2D">
        <w:rPr>
          <w:sz w:val="20"/>
        </w:rPr>
        <w:t> </w:t>
      </w:r>
      <w:r w:rsidRPr="00121161">
        <w:rPr>
          <w:sz w:val="20"/>
        </w:rPr>
        <w:t xml:space="preserve">: </w:t>
      </w:r>
      <w:r w:rsidR="00431552" w:rsidRPr="00121161">
        <w:rPr>
          <w:sz w:val="20"/>
        </w:rPr>
        <w:t>Les véhicules seront stationnés sur le parking situé au sud du terrain, près de la clôture. Toutefois, pour déposer les modèles les membres pourront stationner temporairement près de l’abri.</w:t>
      </w:r>
      <w:r w:rsidR="00431552" w:rsidRPr="00121161">
        <w:rPr>
          <w:sz w:val="20"/>
        </w:rPr>
        <w:br/>
      </w:r>
    </w:p>
    <w:p w:rsidR="00431552" w:rsidRPr="00121161" w:rsidRDefault="00431552" w:rsidP="00FA7FC2">
      <w:pPr>
        <w:pStyle w:val="Paragraphedeliste"/>
        <w:numPr>
          <w:ilvl w:val="0"/>
          <w:numId w:val="3"/>
        </w:numPr>
        <w:rPr>
          <w:sz w:val="20"/>
        </w:rPr>
      </w:pPr>
      <w:r w:rsidRPr="00121161">
        <w:rPr>
          <w:sz w:val="20"/>
        </w:rPr>
        <w:t>Articl</w:t>
      </w:r>
      <w:r w:rsidR="00F3090C" w:rsidRPr="00121161">
        <w:rPr>
          <w:sz w:val="20"/>
        </w:rPr>
        <w:t>e 2.3</w:t>
      </w:r>
      <w:r w:rsidR="002D1D2D">
        <w:rPr>
          <w:sz w:val="20"/>
        </w:rPr>
        <w:t> </w:t>
      </w:r>
      <w:r w:rsidRPr="00121161">
        <w:rPr>
          <w:sz w:val="20"/>
        </w:rPr>
        <w:t xml:space="preserve">: </w:t>
      </w:r>
      <w:r w:rsidR="00F3090C" w:rsidRPr="00121161">
        <w:rPr>
          <w:sz w:val="20"/>
        </w:rPr>
        <w:t>Par respect pour le voisinage, l</w:t>
      </w:r>
      <w:r w:rsidRPr="00121161">
        <w:rPr>
          <w:sz w:val="20"/>
        </w:rPr>
        <w:t xml:space="preserve">es vols </w:t>
      </w:r>
      <w:r w:rsidR="00F3090C" w:rsidRPr="00121161">
        <w:rPr>
          <w:sz w:val="20"/>
        </w:rPr>
        <w:t xml:space="preserve">ne </w:t>
      </w:r>
      <w:r w:rsidRPr="00121161">
        <w:rPr>
          <w:sz w:val="20"/>
        </w:rPr>
        <w:t xml:space="preserve">pourront débuter </w:t>
      </w:r>
      <w:r w:rsidR="00F3090C" w:rsidRPr="00121161">
        <w:rPr>
          <w:sz w:val="20"/>
        </w:rPr>
        <w:t>qu’</w:t>
      </w:r>
      <w:r w:rsidRPr="00121161">
        <w:rPr>
          <w:sz w:val="20"/>
        </w:rPr>
        <w:t>à p</w:t>
      </w:r>
      <w:r w:rsidR="00F3090C" w:rsidRPr="00121161">
        <w:rPr>
          <w:sz w:val="20"/>
        </w:rPr>
        <w:t>artir de 10h00, sauf exception (manifestation, concours, meeting, etc.).</w:t>
      </w:r>
      <w:r w:rsidRPr="00121161">
        <w:rPr>
          <w:sz w:val="20"/>
        </w:rPr>
        <w:t xml:space="preserve"> </w:t>
      </w:r>
      <w:r w:rsidRPr="00121161">
        <w:rPr>
          <w:sz w:val="20"/>
        </w:rPr>
        <w:br/>
      </w:r>
    </w:p>
    <w:p w:rsidR="00FA7FC2" w:rsidRPr="00121161" w:rsidRDefault="00F3090C" w:rsidP="00F3090C">
      <w:pPr>
        <w:pStyle w:val="Paragraphedeliste"/>
        <w:numPr>
          <w:ilvl w:val="0"/>
          <w:numId w:val="3"/>
        </w:numPr>
        <w:rPr>
          <w:sz w:val="20"/>
        </w:rPr>
      </w:pPr>
      <w:r w:rsidRPr="00121161">
        <w:rPr>
          <w:sz w:val="20"/>
        </w:rPr>
        <w:t>Article 2.4</w:t>
      </w:r>
      <w:r w:rsidR="002D1D2D">
        <w:rPr>
          <w:sz w:val="20"/>
        </w:rPr>
        <w:t> </w:t>
      </w:r>
      <w:r w:rsidR="00431552" w:rsidRPr="00121161">
        <w:rPr>
          <w:b/>
          <w:sz w:val="20"/>
        </w:rPr>
        <w:t xml:space="preserve">: </w:t>
      </w:r>
      <w:r w:rsidR="001B1FD5">
        <w:rPr>
          <w:b/>
          <w:sz w:val="20"/>
        </w:rPr>
        <w:t xml:space="preserve">Quel que soit le jour de la semaine, </w:t>
      </w:r>
      <w:r w:rsidR="00431552" w:rsidRPr="00121161">
        <w:rPr>
          <w:b/>
          <w:sz w:val="20"/>
        </w:rPr>
        <w:t>le premier arrivé</w:t>
      </w:r>
      <w:r w:rsidRPr="00121161">
        <w:rPr>
          <w:b/>
          <w:sz w:val="20"/>
        </w:rPr>
        <w:t xml:space="preserve"> (et avant le premier vol)</w:t>
      </w:r>
      <w:r w:rsidR="00431552" w:rsidRPr="00121161">
        <w:rPr>
          <w:b/>
          <w:sz w:val="20"/>
        </w:rPr>
        <w:t xml:space="preserve"> devra obligatoirement se signaler auprès des installations de l’aéroclub de Pamiers les </w:t>
      </w:r>
      <w:proofErr w:type="spellStart"/>
      <w:r w:rsidR="00431552" w:rsidRPr="00121161">
        <w:rPr>
          <w:b/>
          <w:sz w:val="20"/>
        </w:rPr>
        <w:t>Pujols</w:t>
      </w:r>
      <w:proofErr w:type="spellEnd"/>
      <w:r w:rsidR="00FA7FC2" w:rsidRPr="00121161">
        <w:rPr>
          <w:b/>
          <w:sz w:val="20"/>
        </w:rPr>
        <w:t xml:space="preserve"> </w:t>
      </w:r>
      <w:r w:rsidR="00431552" w:rsidRPr="00121161">
        <w:rPr>
          <w:b/>
          <w:sz w:val="20"/>
        </w:rPr>
        <w:t xml:space="preserve">en </w:t>
      </w:r>
      <w:r w:rsidR="00431552" w:rsidRPr="0067684D">
        <w:rPr>
          <w:b/>
          <w:sz w:val="20"/>
        </w:rPr>
        <w:t xml:space="preserve">téléphonant au </w:t>
      </w:r>
      <w:r w:rsidRPr="0067684D">
        <w:rPr>
          <w:b/>
          <w:sz w:val="20"/>
        </w:rPr>
        <w:t>05.61.68.71.43</w:t>
      </w:r>
      <w:r w:rsidR="0067684D" w:rsidRPr="0067684D">
        <w:rPr>
          <w:sz w:val="20"/>
        </w:rPr>
        <w:t xml:space="preserve">. Le non-respect de cette règle </w:t>
      </w:r>
      <w:r w:rsidRPr="0067684D">
        <w:rPr>
          <w:sz w:val="20"/>
        </w:rPr>
        <w:t>constituer</w:t>
      </w:r>
      <w:r w:rsidR="00295E26" w:rsidRPr="0067684D">
        <w:rPr>
          <w:sz w:val="20"/>
        </w:rPr>
        <w:t>a</w:t>
      </w:r>
      <w:r w:rsidR="0067684D" w:rsidRPr="0067684D">
        <w:rPr>
          <w:sz w:val="20"/>
        </w:rPr>
        <w:t xml:space="preserve"> un motif de sanction,</w:t>
      </w:r>
      <w:r w:rsidR="00295E26" w:rsidRPr="0067684D">
        <w:rPr>
          <w:sz w:val="20"/>
        </w:rPr>
        <w:t xml:space="preserve"> pouvant aller jusqu’à l’exclusion.</w:t>
      </w:r>
      <w:r w:rsidRPr="00121161">
        <w:rPr>
          <w:sz w:val="20"/>
        </w:rPr>
        <w:br/>
      </w:r>
    </w:p>
    <w:p w:rsidR="00F3090C" w:rsidRPr="00121161" w:rsidRDefault="00F3090C" w:rsidP="00F3090C">
      <w:pPr>
        <w:pStyle w:val="Paragraphedeliste"/>
        <w:numPr>
          <w:ilvl w:val="0"/>
          <w:numId w:val="3"/>
        </w:numPr>
        <w:rPr>
          <w:sz w:val="20"/>
        </w:rPr>
      </w:pPr>
      <w:r w:rsidRPr="00121161">
        <w:rPr>
          <w:sz w:val="20"/>
        </w:rPr>
        <w:t>Article 2.5</w:t>
      </w:r>
      <w:r w:rsidR="002D1D2D">
        <w:rPr>
          <w:sz w:val="20"/>
        </w:rPr>
        <w:t> </w:t>
      </w:r>
      <w:r w:rsidRPr="00121161">
        <w:rPr>
          <w:sz w:val="20"/>
        </w:rPr>
        <w:t>: Un panneau de fréquences est mis à disposition des pilotes</w:t>
      </w:r>
      <w:r w:rsidR="00FB0B47" w:rsidRPr="00121161">
        <w:rPr>
          <w:sz w:val="20"/>
        </w:rPr>
        <w:t xml:space="preserve"> (habituel système de pinces)</w:t>
      </w:r>
      <w:r w:rsidRPr="00121161">
        <w:rPr>
          <w:sz w:val="20"/>
        </w:rPr>
        <w:t>. Il doit être utilisé par tous les pilotes uti</w:t>
      </w:r>
      <w:r w:rsidR="00FB0B47" w:rsidRPr="00121161">
        <w:rPr>
          <w:sz w:val="20"/>
        </w:rPr>
        <w:t>lisant une</w:t>
      </w:r>
      <w:r w:rsidRPr="00121161">
        <w:rPr>
          <w:sz w:val="20"/>
        </w:rPr>
        <w:t xml:space="preserve"> autre gamme de fréquence</w:t>
      </w:r>
      <w:r w:rsidR="00FB0B47" w:rsidRPr="00121161">
        <w:rPr>
          <w:sz w:val="20"/>
        </w:rPr>
        <w:t xml:space="preserve"> que le 2,4 </w:t>
      </w:r>
      <w:proofErr w:type="spellStart"/>
      <w:r w:rsidR="00FB0B47" w:rsidRPr="00121161">
        <w:rPr>
          <w:sz w:val="20"/>
        </w:rPr>
        <w:t>Ghz</w:t>
      </w:r>
      <w:proofErr w:type="spellEnd"/>
      <w:r w:rsidR="00FB0B47" w:rsidRPr="00121161">
        <w:rPr>
          <w:sz w:val="20"/>
        </w:rPr>
        <w:t>.</w:t>
      </w:r>
      <w:r w:rsidRPr="00121161">
        <w:rPr>
          <w:sz w:val="20"/>
        </w:rPr>
        <w:t xml:space="preserve"> </w:t>
      </w:r>
      <w:r w:rsidR="00FB0B47" w:rsidRPr="00121161">
        <w:rPr>
          <w:sz w:val="20"/>
        </w:rPr>
        <w:t>Ce panneau ne dispense pas de s’annoncer auprès des autres pilotes déjà présents.</w:t>
      </w:r>
      <w:r w:rsidR="00FB0B47" w:rsidRPr="00121161">
        <w:rPr>
          <w:sz w:val="20"/>
        </w:rPr>
        <w:br/>
      </w:r>
    </w:p>
    <w:p w:rsidR="00FB0B47" w:rsidRPr="00121161" w:rsidRDefault="00FB0B47" w:rsidP="00F3090C">
      <w:pPr>
        <w:pStyle w:val="Paragraphedeliste"/>
        <w:numPr>
          <w:ilvl w:val="0"/>
          <w:numId w:val="3"/>
        </w:numPr>
        <w:rPr>
          <w:sz w:val="20"/>
        </w:rPr>
      </w:pPr>
      <w:r w:rsidRPr="00121161">
        <w:rPr>
          <w:sz w:val="20"/>
        </w:rPr>
        <w:t>Article 2.6</w:t>
      </w:r>
      <w:r w:rsidR="002D1D2D">
        <w:rPr>
          <w:sz w:val="20"/>
        </w:rPr>
        <w:t> </w:t>
      </w:r>
      <w:r w:rsidRPr="00121161">
        <w:rPr>
          <w:sz w:val="20"/>
        </w:rPr>
        <w:t xml:space="preserve">: Le volume autorisé pour les vols est affiché au droit des installations. </w:t>
      </w:r>
      <w:r w:rsidRPr="00121161">
        <w:rPr>
          <w:b/>
          <w:sz w:val="20"/>
        </w:rPr>
        <w:t>La hauteur maximale autorisée est de 100 m</w:t>
      </w:r>
      <w:r w:rsidRPr="00121161">
        <w:rPr>
          <w:sz w:val="20"/>
        </w:rPr>
        <w:t>. Cette hauteur est imposée par la DGAC</w:t>
      </w:r>
      <w:r w:rsidR="005F4E61" w:rsidRPr="00121161">
        <w:rPr>
          <w:sz w:val="20"/>
        </w:rPr>
        <w:t xml:space="preserve"> (</w:t>
      </w:r>
      <w:proofErr w:type="spellStart"/>
      <w:r w:rsidR="005F4E61" w:rsidRPr="00121161">
        <w:rPr>
          <w:sz w:val="20"/>
        </w:rPr>
        <w:t>cf</w:t>
      </w:r>
      <w:proofErr w:type="spellEnd"/>
      <w:r w:rsidR="002D1D2D">
        <w:rPr>
          <w:sz w:val="20"/>
        </w:rPr>
        <w:t> </w:t>
      </w:r>
      <w:r w:rsidR="005F4E61" w:rsidRPr="00121161">
        <w:rPr>
          <w:sz w:val="20"/>
        </w:rPr>
        <w:t xml:space="preserve">: Carte SIA/IVAC AD2 LFDJ ATT 01), car </w:t>
      </w:r>
      <w:r w:rsidR="005F4E61" w:rsidRPr="00121161">
        <w:rPr>
          <w:i/>
          <w:sz w:val="20"/>
        </w:rPr>
        <w:t>« … l’activité AEM (Aéromodélisme)  interfère avec les tours de piste basse hauteur …</w:t>
      </w:r>
      <w:r w:rsidR="005F4E61" w:rsidRPr="00121161">
        <w:rPr>
          <w:sz w:val="20"/>
        </w:rPr>
        <w:t xml:space="preserve"> </w:t>
      </w:r>
      <w:proofErr w:type="gramStart"/>
      <w:r w:rsidR="005F4E61" w:rsidRPr="00121161">
        <w:rPr>
          <w:sz w:val="20"/>
        </w:rPr>
        <w:t>»</w:t>
      </w:r>
      <w:r w:rsidRPr="00121161">
        <w:rPr>
          <w:sz w:val="20"/>
        </w:rPr>
        <w:t xml:space="preserve"> .</w:t>
      </w:r>
      <w:proofErr w:type="gramEnd"/>
      <w:r w:rsidRPr="00121161">
        <w:rPr>
          <w:sz w:val="20"/>
        </w:rPr>
        <w:br/>
      </w:r>
    </w:p>
    <w:p w:rsidR="00FB0B47" w:rsidRPr="00121161" w:rsidRDefault="000D037B" w:rsidP="00F3090C">
      <w:pPr>
        <w:pStyle w:val="Paragraphedeliste"/>
        <w:numPr>
          <w:ilvl w:val="0"/>
          <w:numId w:val="3"/>
        </w:numPr>
        <w:rPr>
          <w:sz w:val="20"/>
        </w:rPr>
      </w:pPr>
      <w:r w:rsidRPr="00121161">
        <w:rPr>
          <w:sz w:val="20"/>
        </w:rPr>
        <w:t>Article 2.7</w:t>
      </w:r>
      <w:r w:rsidR="002D1D2D">
        <w:rPr>
          <w:sz w:val="20"/>
        </w:rPr>
        <w:t> </w:t>
      </w:r>
      <w:r w:rsidRPr="00121161">
        <w:rPr>
          <w:sz w:val="20"/>
        </w:rPr>
        <w:t>: Naturellement, le survol des installations et du public est formellement interdit.</w:t>
      </w:r>
      <w:r w:rsidR="0049378B" w:rsidRPr="00121161">
        <w:rPr>
          <w:sz w:val="20"/>
        </w:rPr>
        <w:br/>
      </w:r>
    </w:p>
    <w:p w:rsidR="0049378B" w:rsidRPr="00121161" w:rsidRDefault="0049378B" w:rsidP="0049378B">
      <w:pPr>
        <w:pStyle w:val="Paragraphedeliste"/>
        <w:numPr>
          <w:ilvl w:val="0"/>
          <w:numId w:val="3"/>
        </w:numPr>
        <w:rPr>
          <w:sz w:val="20"/>
        </w:rPr>
      </w:pPr>
      <w:r w:rsidRPr="00121161">
        <w:rPr>
          <w:sz w:val="20"/>
        </w:rPr>
        <w:t>Article 2.8</w:t>
      </w:r>
      <w:r w:rsidR="002D1D2D">
        <w:rPr>
          <w:sz w:val="20"/>
        </w:rPr>
        <w:t> </w:t>
      </w:r>
      <w:r w:rsidRPr="00121161">
        <w:rPr>
          <w:sz w:val="20"/>
        </w:rPr>
        <w:t>: La piste et ses abords</w:t>
      </w:r>
      <w:r w:rsidR="002D1D2D">
        <w:rPr>
          <w:sz w:val="20"/>
        </w:rPr>
        <w:t> </w:t>
      </w:r>
      <w:r w:rsidRPr="00121161">
        <w:rPr>
          <w:sz w:val="20"/>
        </w:rPr>
        <w:t>:</w:t>
      </w:r>
      <w:r w:rsidRPr="00121161">
        <w:rPr>
          <w:sz w:val="20"/>
        </w:rPr>
        <w:br/>
      </w:r>
    </w:p>
    <w:p w:rsidR="0049378B" w:rsidRPr="00121161" w:rsidRDefault="0049378B" w:rsidP="0049378B">
      <w:pPr>
        <w:pStyle w:val="Paragraphedeliste"/>
        <w:numPr>
          <w:ilvl w:val="1"/>
          <w:numId w:val="3"/>
        </w:numPr>
        <w:rPr>
          <w:sz w:val="20"/>
        </w:rPr>
      </w:pPr>
      <w:r w:rsidRPr="00121161">
        <w:rPr>
          <w:sz w:val="20"/>
        </w:rPr>
        <w:t>Les modèles thermiques ne seront démarrés que lorsqu’ils seront dans la zone de démarrage le long de la clôture de sécurité, hélice orientée vers la piste.</w:t>
      </w:r>
    </w:p>
    <w:p w:rsidR="0049378B" w:rsidRPr="00121161" w:rsidRDefault="0049378B" w:rsidP="0049378B">
      <w:pPr>
        <w:pStyle w:val="Paragraphedeliste"/>
        <w:numPr>
          <w:ilvl w:val="1"/>
          <w:numId w:val="3"/>
        </w:numPr>
        <w:rPr>
          <w:sz w:val="20"/>
        </w:rPr>
      </w:pPr>
      <w:r w:rsidRPr="00121161">
        <w:rPr>
          <w:sz w:val="20"/>
        </w:rPr>
        <w:t>Pour les modèles électriques, les accus de propulsion ne seront connectés que dans la zone de démarrage.</w:t>
      </w:r>
    </w:p>
    <w:p w:rsidR="0049378B" w:rsidRPr="00121161" w:rsidRDefault="0049378B" w:rsidP="0049378B">
      <w:pPr>
        <w:pStyle w:val="Paragraphedeliste"/>
        <w:numPr>
          <w:ilvl w:val="1"/>
          <w:numId w:val="3"/>
        </w:numPr>
        <w:rPr>
          <w:sz w:val="20"/>
        </w:rPr>
      </w:pPr>
      <w:r w:rsidRPr="00121161">
        <w:rPr>
          <w:sz w:val="20"/>
        </w:rPr>
        <w:t>La piste doit toujours être libre. Ce n’est ni un terrain de jeu, ni un endroit de stationnement.</w:t>
      </w:r>
    </w:p>
    <w:p w:rsidR="0049378B" w:rsidRPr="00121161" w:rsidRDefault="0049378B" w:rsidP="0049378B">
      <w:pPr>
        <w:pStyle w:val="Paragraphedeliste"/>
        <w:numPr>
          <w:ilvl w:val="1"/>
          <w:numId w:val="3"/>
        </w:numPr>
        <w:rPr>
          <w:sz w:val="20"/>
        </w:rPr>
      </w:pPr>
      <w:r w:rsidRPr="00121161">
        <w:rPr>
          <w:sz w:val="20"/>
        </w:rPr>
        <w:t>Les récupérations de modèles doivent se faire avec la plus grande prudence. Se signaler avec vigueur auprès des autres pilotes avant de récupérer son appareil.</w:t>
      </w:r>
    </w:p>
    <w:p w:rsidR="0049378B" w:rsidRPr="00121161" w:rsidRDefault="0049378B" w:rsidP="0049378B">
      <w:pPr>
        <w:pStyle w:val="Paragraphedeliste"/>
        <w:numPr>
          <w:ilvl w:val="1"/>
          <w:numId w:val="3"/>
        </w:numPr>
        <w:rPr>
          <w:sz w:val="20"/>
        </w:rPr>
      </w:pPr>
      <w:r w:rsidRPr="00121161">
        <w:rPr>
          <w:sz w:val="20"/>
        </w:rPr>
        <w:t>Les atterrissages sont prioritaires, et doivent être annoncés.</w:t>
      </w:r>
    </w:p>
    <w:p w:rsidR="00200B7E" w:rsidRPr="00121161" w:rsidRDefault="00887E55" w:rsidP="0049378B">
      <w:pPr>
        <w:pStyle w:val="Paragraphedeliste"/>
        <w:numPr>
          <w:ilvl w:val="1"/>
          <w:numId w:val="3"/>
        </w:numPr>
        <w:rPr>
          <w:sz w:val="20"/>
        </w:rPr>
      </w:pPr>
      <w:r w:rsidRPr="00121161">
        <w:rPr>
          <w:sz w:val="20"/>
        </w:rPr>
        <w:t>Les pilotes doivent rester</w:t>
      </w:r>
      <w:r w:rsidR="0049378B" w:rsidRPr="00121161">
        <w:rPr>
          <w:sz w:val="20"/>
        </w:rPr>
        <w:t xml:space="preserve"> </w:t>
      </w:r>
      <w:r w:rsidR="0049378B" w:rsidRPr="00121161">
        <w:rPr>
          <w:b/>
          <w:sz w:val="20"/>
        </w:rPr>
        <w:t>groupés</w:t>
      </w:r>
      <w:r w:rsidR="0049378B" w:rsidRPr="00121161">
        <w:rPr>
          <w:sz w:val="20"/>
        </w:rPr>
        <w:t xml:space="preserve">, près </w:t>
      </w:r>
      <w:r w:rsidR="00200B7E" w:rsidRPr="00121161">
        <w:rPr>
          <w:sz w:val="20"/>
        </w:rPr>
        <w:t>de la clôture de sécurité.</w:t>
      </w:r>
    </w:p>
    <w:p w:rsidR="00F40CEB" w:rsidRPr="00121161" w:rsidRDefault="00200B7E" w:rsidP="0049378B">
      <w:pPr>
        <w:pStyle w:val="Paragraphedeliste"/>
        <w:numPr>
          <w:ilvl w:val="1"/>
          <w:numId w:val="3"/>
        </w:numPr>
        <w:rPr>
          <w:sz w:val="20"/>
        </w:rPr>
      </w:pPr>
      <w:r w:rsidRPr="00121161">
        <w:rPr>
          <w:sz w:val="20"/>
        </w:rPr>
        <w:t>L</w:t>
      </w:r>
      <w:r w:rsidR="00F40CEB" w:rsidRPr="00121161">
        <w:rPr>
          <w:sz w:val="20"/>
        </w:rPr>
        <w:t>es pilotes engagent leur propre responsabilité sur les dommages matériels et personnels</w:t>
      </w:r>
      <w:r w:rsidR="003D2856" w:rsidRPr="00121161">
        <w:rPr>
          <w:sz w:val="20"/>
        </w:rPr>
        <w:t xml:space="preserve"> qu’ils pourraient occasionner.</w:t>
      </w:r>
    </w:p>
    <w:p w:rsidR="00F40CEB" w:rsidRPr="00121161" w:rsidRDefault="00F40CEB" w:rsidP="0049378B">
      <w:pPr>
        <w:pStyle w:val="Paragraphedeliste"/>
        <w:numPr>
          <w:ilvl w:val="1"/>
          <w:numId w:val="3"/>
        </w:numPr>
        <w:rPr>
          <w:sz w:val="20"/>
        </w:rPr>
      </w:pPr>
      <w:r w:rsidRPr="00121161">
        <w:rPr>
          <w:sz w:val="20"/>
        </w:rPr>
        <w:t>Si des comportements dangereux sont observés, le bureau pourra prendre des mesures nécessaires (avertissements, sanctions, voire exclusions) pour rétablir la sécurité.</w:t>
      </w:r>
      <w:r w:rsidR="003D2856" w:rsidRPr="00121161">
        <w:rPr>
          <w:sz w:val="20"/>
        </w:rPr>
        <w:br/>
      </w:r>
    </w:p>
    <w:p w:rsidR="0067684D" w:rsidRPr="0067684D" w:rsidRDefault="003D2856" w:rsidP="004D6E4D">
      <w:pPr>
        <w:pStyle w:val="Paragraphedeliste"/>
        <w:numPr>
          <w:ilvl w:val="0"/>
          <w:numId w:val="3"/>
        </w:numPr>
        <w:rPr>
          <w:sz w:val="20"/>
          <w:szCs w:val="20"/>
        </w:rPr>
      </w:pPr>
      <w:r w:rsidRPr="002D1D2D">
        <w:rPr>
          <w:sz w:val="18"/>
        </w:rPr>
        <w:t>Article 2.9</w:t>
      </w:r>
      <w:r w:rsidR="002D1D2D">
        <w:rPr>
          <w:sz w:val="18"/>
        </w:rPr>
        <w:t> </w:t>
      </w:r>
      <w:r w:rsidRPr="002D1D2D">
        <w:rPr>
          <w:sz w:val="18"/>
        </w:rPr>
        <w:t xml:space="preserve">: </w:t>
      </w:r>
      <w:r w:rsidRPr="002D1D2D">
        <w:rPr>
          <w:color w:val="222222"/>
          <w:sz w:val="20"/>
          <w:szCs w:val="23"/>
          <w:shd w:val="clear" w:color="auto" w:fill="FFFFFF"/>
        </w:rPr>
        <w:t>Toute personne mineure, adhérente ou pas, reste sous l’entière responsabilité de son responsable légal durant toute sa présence sur l’ensemble des  installations du club.</w:t>
      </w:r>
      <w:r w:rsidR="00500C0D" w:rsidRPr="002D1D2D">
        <w:rPr>
          <w:color w:val="222222"/>
          <w:sz w:val="20"/>
          <w:szCs w:val="23"/>
          <w:shd w:val="clear" w:color="auto" w:fill="FFFFFF"/>
        </w:rPr>
        <w:t xml:space="preserve"> Les </w:t>
      </w:r>
      <w:r w:rsidR="00500C0D" w:rsidRPr="0067684D">
        <w:rPr>
          <w:color w:val="222222"/>
          <w:sz w:val="20"/>
          <w:szCs w:val="23"/>
          <w:shd w:val="clear" w:color="auto" w:fill="FFFFFF"/>
        </w:rPr>
        <w:t>enfants doivent donc être accompagnés</w:t>
      </w:r>
      <w:r w:rsidR="00DB5E63" w:rsidRPr="0067684D">
        <w:rPr>
          <w:color w:val="222222"/>
          <w:sz w:val="20"/>
          <w:szCs w:val="23"/>
          <w:shd w:val="clear" w:color="auto" w:fill="FFFFFF"/>
        </w:rPr>
        <w:t>.</w:t>
      </w:r>
    </w:p>
    <w:p w:rsidR="004D6E4D" w:rsidRPr="00121161" w:rsidRDefault="004D6E4D" w:rsidP="0067684D">
      <w:pPr>
        <w:pStyle w:val="Paragraphedeliste"/>
        <w:rPr>
          <w:sz w:val="20"/>
          <w:szCs w:val="20"/>
        </w:rPr>
      </w:pPr>
      <w:r w:rsidRPr="0067684D">
        <w:rPr>
          <w:color w:val="222222"/>
          <w:sz w:val="20"/>
          <w:szCs w:val="23"/>
          <w:shd w:val="clear" w:color="auto" w:fill="FFFFFF"/>
        </w:rPr>
        <w:br/>
      </w:r>
    </w:p>
    <w:p w:rsidR="004D6E4D" w:rsidRPr="00121161" w:rsidRDefault="004D6E4D" w:rsidP="004D6E4D">
      <w:pPr>
        <w:pStyle w:val="Paragraphedeliste"/>
        <w:numPr>
          <w:ilvl w:val="0"/>
          <w:numId w:val="3"/>
        </w:numPr>
        <w:rPr>
          <w:color w:val="222222"/>
          <w:sz w:val="20"/>
          <w:szCs w:val="20"/>
          <w:shd w:val="clear" w:color="auto" w:fill="FFFFFF"/>
        </w:rPr>
      </w:pPr>
      <w:r w:rsidRPr="00121161">
        <w:rPr>
          <w:color w:val="222222"/>
          <w:sz w:val="20"/>
          <w:szCs w:val="20"/>
          <w:shd w:val="clear" w:color="auto" w:fill="FFFFFF"/>
        </w:rPr>
        <w:lastRenderedPageBreak/>
        <w:t>Article 2.10</w:t>
      </w:r>
      <w:r w:rsidR="002D1D2D">
        <w:rPr>
          <w:color w:val="222222"/>
          <w:sz w:val="20"/>
          <w:szCs w:val="20"/>
          <w:shd w:val="clear" w:color="auto" w:fill="FFFFFF"/>
        </w:rPr>
        <w:t> </w:t>
      </w:r>
      <w:r w:rsidRPr="00121161">
        <w:rPr>
          <w:color w:val="222222"/>
          <w:sz w:val="20"/>
          <w:szCs w:val="20"/>
          <w:shd w:val="clear" w:color="auto" w:fill="FFFFFF"/>
        </w:rPr>
        <w:t>: 4. Santé, hygiène du pilote, comportement</w:t>
      </w:r>
      <w:r w:rsidR="002D1D2D">
        <w:rPr>
          <w:color w:val="222222"/>
          <w:sz w:val="20"/>
          <w:szCs w:val="20"/>
          <w:shd w:val="clear" w:color="auto" w:fill="FFFFFF"/>
        </w:rPr>
        <w:t> </w:t>
      </w:r>
      <w:r w:rsidRPr="00121161">
        <w:rPr>
          <w:color w:val="222222"/>
          <w:sz w:val="20"/>
          <w:szCs w:val="20"/>
          <w:shd w:val="clear" w:color="auto" w:fill="FFFFFF"/>
        </w:rPr>
        <w:t>:</w:t>
      </w:r>
    </w:p>
    <w:p w:rsidR="004D6E4D" w:rsidRPr="00121161" w:rsidRDefault="004D6E4D" w:rsidP="004D6E4D">
      <w:pPr>
        <w:pStyle w:val="Paragraphedeliste"/>
        <w:rPr>
          <w:color w:val="222222"/>
          <w:sz w:val="20"/>
          <w:szCs w:val="20"/>
          <w:shd w:val="clear" w:color="auto" w:fill="FFFFFF"/>
        </w:rPr>
      </w:pPr>
    </w:p>
    <w:p w:rsidR="004D6E4D" w:rsidRPr="00121161" w:rsidRDefault="004D6E4D" w:rsidP="004D6E4D">
      <w:pPr>
        <w:pStyle w:val="Paragraphedeliste"/>
        <w:rPr>
          <w:color w:val="222222"/>
          <w:sz w:val="20"/>
          <w:szCs w:val="20"/>
          <w:shd w:val="clear" w:color="auto" w:fill="FFFFFF"/>
        </w:rPr>
      </w:pPr>
      <w:r w:rsidRPr="00121161">
        <w:rPr>
          <w:color w:val="222222"/>
          <w:sz w:val="20"/>
          <w:szCs w:val="20"/>
          <w:shd w:val="clear" w:color="auto" w:fill="FFFFFF"/>
        </w:rPr>
        <w:t>L</w:t>
      </w:r>
      <w:r w:rsidR="002D1D2D">
        <w:rPr>
          <w:color w:val="222222"/>
          <w:sz w:val="20"/>
          <w:szCs w:val="20"/>
          <w:shd w:val="clear" w:color="auto" w:fill="FFFFFF"/>
        </w:rPr>
        <w:t>’</w:t>
      </w:r>
      <w:r w:rsidRPr="00121161">
        <w:rPr>
          <w:color w:val="222222"/>
          <w:sz w:val="20"/>
          <w:szCs w:val="20"/>
          <w:shd w:val="clear" w:color="auto" w:fill="FFFFFF"/>
        </w:rPr>
        <w:t>aéromodélisme est une activité sportive nécessitant quelques règles de vie à observer</w:t>
      </w:r>
      <w:r w:rsidR="002D1D2D">
        <w:rPr>
          <w:color w:val="222222"/>
          <w:sz w:val="20"/>
          <w:szCs w:val="20"/>
          <w:shd w:val="clear" w:color="auto" w:fill="FFFFFF"/>
        </w:rPr>
        <w:t> </w:t>
      </w:r>
      <w:r w:rsidRPr="00121161">
        <w:rPr>
          <w:color w:val="222222"/>
          <w:sz w:val="20"/>
          <w:szCs w:val="20"/>
          <w:shd w:val="clear" w:color="auto" w:fill="FFFFFF"/>
        </w:rPr>
        <w:t xml:space="preserve">: </w:t>
      </w:r>
    </w:p>
    <w:p w:rsidR="004D6E4D" w:rsidRPr="00121161" w:rsidRDefault="00295E26" w:rsidP="004D6E4D">
      <w:pPr>
        <w:pStyle w:val="Paragraphedeliste"/>
        <w:numPr>
          <w:ilvl w:val="1"/>
          <w:numId w:val="3"/>
        </w:numPr>
        <w:rPr>
          <w:color w:val="222222"/>
          <w:sz w:val="20"/>
          <w:szCs w:val="20"/>
          <w:shd w:val="clear" w:color="auto" w:fill="FFFFFF"/>
        </w:rPr>
      </w:pPr>
      <w:r w:rsidRPr="0067684D">
        <w:rPr>
          <w:sz w:val="20"/>
          <w:szCs w:val="20"/>
          <w:shd w:val="clear" w:color="auto" w:fill="FFFFFF"/>
        </w:rPr>
        <w:t>Ne pas consommer d’alcool</w:t>
      </w:r>
      <w:r w:rsidR="0067684D">
        <w:rPr>
          <w:sz w:val="20"/>
          <w:szCs w:val="20"/>
          <w:shd w:val="clear" w:color="auto" w:fill="FFFFFF"/>
        </w:rPr>
        <w:t xml:space="preserve"> </w:t>
      </w:r>
      <w:r w:rsidR="004D6E4D" w:rsidRPr="0067684D">
        <w:rPr>
          <w:sz w:val="20"/>
          <w:szCs w:val="20"/>
          <w:shd w:val="clear" w:color="auto" w:fill="FFFFFF"/>
        </w:rPr>
        <w:t xml:space="preserve">avant les </w:t>
      </w:r>
      <w:r w:rsidR="004D6E4D" w:rsidRPr="00121161">
        <w:rPr>
          <w:color w:val="222222"/>
          <w:sz w:val="20"/>
          <w:szCs w:val="20"/>
          <w:shd w:val="clear" w:color="auto" w:fill="FFFFFF"/>
        </w:rPr>
        <w:t>vols, l</w:t>
      </w:r>
      <w:r w:rsidR="002D1D2D">
        <w:rPr>
          <w:color w:val="222222"/>
          <w:sz w:val="20"/>
          <w:szCs w:val="20"/>
          <w:shd w:val="clear" w:color="auto" w:fill="FFFFFF"/>
        </w:rPr>
        <w:t>’</w:t>
      </w:r>
      <w:r w:rsidR="004D6E4D" w:rsidRPr="00121161">
        <w:rPr>
          <w:color w:val="222222"/>
          <w:sz w:val="20"/>
          <w:szCs w:val="20"/>
          <w:shd w:val="clear" w:color="auto" w:fill="FFFFFF"/>
        </w:rPr>
        <w:t>alcool qui entraîne une surestimation de vos capacités et de celles de l</w:t>
      </w:r>
      <w:r w:rsidR="002D1D2D">
        <w:rPr>
          <w:color w:val="222222"/>
          <w:sz w:val="20"/>
          <w:szCs w:val="20"/>
          <w:shd w:val="clear" w:color="auto" w:fill="FFFFFF"/>
        </w:rPr>
        <w:t>’</w:t>
      </w:r>
      <w:r w:rsidR="004D6E4D" w:rsidRPr="00121161">
        <w:rPr>
          <w:color w:val="222222"/>
          <w:sz w:val="20"/>
          <w:szCs w:val="20"/>
          <w:shd w:val="clear" w:color="auto" w:fill="FFFFFF"/>
        </w:rPr>
        <w:t>avion,</w:t>
      </w:r>
    </w:p>
    <w:p w:rsidR="004D6E4D" w:rsidRPr="00121161" w:rsidRDefault="004D6E4D" w:rsidP="004D6E4D">
      <w:pPr>
        <w:pStyle w:val="Paragraphedeliste"/>
        <w:numPr>
          <w:ilvl w:val="1"/>
          <w:numId w:val="3"/>
        </w:numPr>
        <w:rPr>
          <w:color w:val="222222"/>
          <w:sz w:val="20"/>
          <w:szCs w:val="20"/>
          <w:shd w:val="clear" w:color="auto" w:fill="FFFFFF"/>
        </w:rPr>
      </w:pPr>
      <w:r w:rsidRPr="00121161">
        <w:rPr>
          <w:color w:val="222222"/>
          <w:sz w:val="20"/>
          <w:szCs w:val="20"/>
          <w:shd w:val="clear" w:color="auto" w:fill="FFFFFF"/>
        </w:rPr>
        <w:t>avoir une alimentation équilibrée,</w:t>
      </w:r>
    </w:p>
    <w:p w:rsidR="004D6E4D" w:rsidRPr="00121161" w:rsidRDefault="004D6E4D" w:rsidP="004D6E4D">
      <w:pPr>
        <w:pStyle w:val="Paragraphedeliste"/>
        <w:numPr>
          <w:ilvl w:val="1"/>
          <w:numId w:val="3"/>
        </w:numPr>
        <w:rPr>
          <w:color w:val="222222"/>
          <w:sz w:val="20"/>
          <w:szCs w:val="20"/>
          <w:shd w:val="clear" w:color="auto" w:fill="FFFFFF"/>
        </w:rPr>
      </w:pPr>
      <w:r w:rsidRPr="00121161">
        <w:rPr>
          <w:color w:val="222222"/>
          <w:sz w:val="20"/>
          <w:szCs w:val="20"/>
          <w:shd w:val="clear" w:color="auto" w:fill="FFFFFF"/>
        </w:rPr>
        <w:t>avoir un sommeil suffisant.</w:t>
      </w:r>
    </w:p>
    <w:p w:rsidR="004D6E4D" w:rsidRPr="00121161" w:rsidRDefault="004D6E4D" w:rsidP="004D6E4D">
      <w:pPr>
        <w:pStyle w:val="Paragraphedeliste"/>
        <w:numPr>
          <w:ilvl w:val="1"/>
          <w:numId w:val="3"/>
        </w:numPr>
        <w:rPr>
          <w:sz w:val="20"/>
          <w:szCs w:val="20"/>
        </w:rPr>
      </w:pPr>
      <w:r w:rsidRPr="00121161">
        <w:rPr>
          <w:color w:val="222222"/>
          <w:sz w:val="20"/>
          <w:szCs w:val="20"/>
          <w:shd w:val="clear" w:color="auto" w:fill="FFFFFF"/>
        </w:rPr>
        <w:t>Ne pas voler seul, ainsi vous pourrez, en toutes circonstances, être secouru.</w:t>
      </w:r>
    </w:p>
    <w:p w:rsidR="00925CD1" w:rsidRPr="00121161" w:rsidRDefault="004D6E4D" w:rsidP="004D6E4D">
      <w:pPr>
        <w:pStyle w:val="Paragraphedeliste"/>
        <w:numPr>
          <w:ilvl w:val="1"/>
          <w:numId w:val="3"/>
        </w:numPr>
        <w:rPr>
          <w:sz w:val="20"/>
          <w:szCs w:val="20"/>
        </w:rPr>
      </w:pPr>
      <w:r w:rsidRPr="00121161">
        <w:rPr>
          <w:color w:val="222222"/>
          <w:sz w:val="20"/>
          <w:szCs w:val="20"/>
          <w:shd w:val="clear" w:color="auto" w:fill="FFFFFF"/>
        </w:rPr>
        <w:t>Ayez sur vous ces numéros d’urgence</w:t>
      </w:r>
      <w:r w:rsidR="002D1D2D">
        <w:rPr>
          <w:color w:val="222222"/>
          <w:sz w:val="20"/>
          <w:szCs w:val="20"/>
          <w:shd w:val="clear" w:color="auto" w:fill="FFFFFF"/>
        </w:rPr>
        <w:t> </w:t>
      </w:r>
      <w:r w:rsidRPr="00121161">
        <w:rPr>
          <w:color w:val="222222"/>
          <w:sz w:val="20"/>
          <w:szCs w:val="20"/>
          <w:shd w:val="clear" w:color="auto" w:fill="FFFFFF"/>
        </w:rPr>
        <w:t xml:space="preserve">: </w:t>
      </w:r>
      <w:r w:rsidRPr="00121161">
        <w:rPr>
          <w:color w:val="222222"/>
          <w:sz w:val="20"/>
          <w:szCs w:val="20"/>
          <w:shd w:val="clear" w:color="auto" w:fill="FFFFFF"/>
        </w:rPr>
        <w:tab/>
      </w:r>
    </w:p>
    <w:p w:rsidR="004D6E4D" w:rsidRPr="00121161" w:rsidRDefault="00925CD1" w:rsidP="00925CD1">
      <w:pPr>
        <w:pStyle w:val="Paragraphedeliste"/>
        <w:ind w:left="2124"/>
        <w:rPr>
          <w:sz w:val="20"/>
          <w:szCs w:val="20"/>
        </w:rPr>
      </w:pPr>
      <w:r w:rsidRPr="00121161">
        <w:rPr>
          <w:color w:val="222222"/>
          <w:sz w:val="20"/>
          <w:szCs w:val="20"/>
          <w:shd w:val="clear" w:color="auto" w:fill="FFFFFF"/>
        </w:rPr>
        <w:br/>
      </w:r>
      <w:r w:rsidR="004D6E4D" w:rsidRPr="00121161">
        <w:rPr>
          <w:color w:val="222222"/>
          <w:sz w:val="20"/>
          <w:szCs w:val="20"/>
          <w:shd w:val="clear" w:color="auto" w:fill="FFFFFF"/>
        </w:rPr>
        <w:t xml:space="preserve">Pompiers = 18, </w:t>
      </w:r>
    </w:p>
    <w:p w:rsidR="00925CD1" w:rsidRPr="00121161" w:rsidRDefault="004D6E4D" w:rsidP="00925CD1">
      <w:pPr>
        <w:ind w:left="1416" w:firstLine="708"/>
        <w:rPr>
          <w:color w:val="222222"/>
          <w:sz w:val="20"/>
          <w:szCs w:val="20"/>
          <w:shd w:val="clear" w:color="auto" w:fill="FFFFFF"/>
        </w:rPr>
      </w:pPr>
      <w:r w:rsidRPr="00121161">
        <w:rPr>
          <w:color w:val="222222"/>
          <w:sz w:val="20"/>
          <w:szCs w:val="20"/>
          <w:shd w:val="clear" w:color="auto" w:fill="FFFFFF"/>
        </w:rPr>
        <w:t xml:space="preserve">Samu = 15, </w:t>
      </w:r>
    </w:p>
    <w:p w:rsidR="004D6E4D" w:rsidRPr="00925CD1" w:rsidRDefault="004D6E4D" w:rsidP="00925CD1">
      <w:pPr>
        <w:ind w:left="1416" w:firstLine="708"/>
        <w:rPr>
          <w:highlight w:val="yellow"/>
        </w:rPr>
      </w:pPr>
      <w:r w:rsidRPr="00121161">
        <w:rPr>
          <w:color w:val="222222"/>
          <w:sz w:val="20"/>
          <w:szCs w:val="20"/>
          <w:shd w:val="clear" w:color="auto" w:fill="FFFFFF"/>
        </w:rPr>
        <w:t xml:space="preserve">SOS de la main </w:t>
      </w:r>
      <w:r w:rsidRPr="00121161">
        <w:rPr>
          <w:sz w:val="20"/>
          <w:szCs w:val="20"/>
          <w:shd w:val="clear" w:color="auto" w:fill="FFFFFF"/>
        </w:rPr>
        <w:t xml:space="preserve">(Toulouse </w:t>
      </w:r>
      <w:proofErr w:type="spellStart"/>
      <w:r w:rsidRPr="00121161">
        <w:rPr>
          <w:sz w:val="20"/>
          <w:szCs w:val="20"/>
          <w:shd w:val="clear" w:color="auto" w:fill="FFFFFF"/>
        </w:rPr>
        <w:t>Purpan</w:t>
      </w:r>
      <w:proofErr w:type="spellEnd"/>
      <w:r w:rsidR="002D1D2D">
        <w:rPr>
          <w:sz w:val="20"/>
          <w:szCs w:val="20"/>
          <w:shd w:val="clear" w:color="auto" w:fill="FFFFFF"/>
        </w:rPr>
        <w:t> </w:t>
      </w:r>
      <w:r w:rsidRPr="00121161">
        <w:rPr>
          <w:sz w:val="20"/>
          <w:szCs w:val="20"/>
          <w:shd w:val="clear" w:color="auto" w:fill="FFFFFF"/>
        </w:rPr>
        <w:t xml:space="preserve">: </w:t>
      </w:r>
      <w:r w:rsidRPr="00121161">
        <w:rPr>
          <w:rFonts w:cs="Arial"/>
          <w:sz w:val="20"/>
          <w:szCs w:val="20"/>
          <w:shd w:val="clear" w:color="auto" w:fill="FFFFFF"/>
        </w:rPr>
        <w:t>05 61 77 75 81)</w:t>
      </w:r>
      <w:r w:rsidRPr="00121161">
        <w:rPr>
          <w:sz w:val="20"/>
          <w:szCs w:val="20"/>
          <w:shd w:val="clear" w:color="auto" w:fill="FFFFFF"/>
        </w:rPr>
        <w:t>.</w:t>
      </w:r>
    </w:p>
    <w:p w:rsidR="00FA7FC2" w:rsidRPr="00FA7FC2" w:rsidRDefault="0049378B" w:rsidP="00FA7FC2">
      <w:pPr>
        <w:pStyle w:val="Titre1"/>
        <w:numPr>
          <w:ilvl w:val="0"/>
          <w:numId w:val="2"/>
        </w:numPr>
      </w:pPr>
      <w:r>
        <w:t>FONCTIONNEMENT</w:t>
      </w:r>
      <w:r w:rsidR="002D1D2D">
        <w:t> </w:t>
      </w:r>
      <w:r w:rsidR="00FA7FC2">
        <w:t>:</w:t>
      </w:r>
    </w:p>
    <w:p w:rsidR="00CB0798" w:rsidRDefault="00CB0798" w:rsidP="00CB0798">
      <w:r>
        <w:tab/>
      </w:r>
      <w:r>
        <w:tab/>
      </w:r>
    </w:p>
    <w:p w:rsidR="00B57709" w:rsidRPr="00121161" w:rsidRDefault="003F44FD" w:rsidP="003F44FD">
      <w:pPr>
        <w:pStyle w:val="Paragraphedeliste"/>
        <w:numPr>
          <w:ilvl w:val="0"/>
          <w:numId w:val="4"/>
        </w:numPr>
        <w:rPr>
          <w:sz w:val="20"/>
          <w:szCs w:val="20"/>
        </w:rPr>
      </w:pPr>
      <w:r w:rsidRPr="00121161">
        <w:rPr>
          <w:sz w:val="20"/>
          <w:szCs w:val="20"/>
        </w:rPr>
        <w:t>Article 3.1</w:t>
      </w:r>
      <w:r w:rsidR="002D1D2D">
        <w:rPr>
          <w:sz w:val="20"/>
          <w:szCs w:val="20"/>
        </w:rPr>
        <w:t> </w:t>
      </w:r>
      <w:r w:rsidRPr="00121161">
        <w:rPr>
          <w:sz w:val="20"/>
          <w:szCs w:val="20"/>
        </w:rPr>
        <w:t>: En cas de c</w:t>
      </w:r>
      <w:r w:rsidR="00B57709" w:rsidRPr="00121161">
        <w:rPr>
          <w:sz w:val="20"/>
          <w:szCs w:val="20"/>
        </w:rPr>
        <w:t>rash</w:t>
      </w:r>
      <w:r w:rsidRPr="00121161">
        <w:rPr>
          <w:sz w:val="20"/>
          <w:szCs w:val="20"/>
        </w:rPr>
        <w:t xml:space="preserve"> du a des problèmes de fréquences et </w:t>
      </w:r>
      <w:r w:rsidR="00B57709" w:rsidRPr="00121161">
        <w:rPr>
          <w:sz w:val="20"/>
          <w:szCs w:val="20"/>
        </w:rPr>
        <w:t>/</w:t>
      </w:r>
      <w:r w:rsidRPr="00121161">
        <w:rPr>
          <w:sz w:val="20"/>
          <w:szCs w:val="20"/>
        </w:rPr>
        <w:t xml:space="preserve">ou </w:t>
      </w:r>
      <w:r w:rsidR="00B57709" w:rsidRPr="00121161">
        <w:rPr>
          <w:sz w:val="20"/>
          <w:szCs w:val="20"/>
        </w:rPr>
        <w:t>collisions en vols</w:t>
      </w:r>
      <w:r w:rsidRPr="00121161">
        <w:rPr>
          <w:sz w:val="20"/>
          <w:szCs w:val="20"/>
        </w:rPr>
        <w:t>, il appartient aux protagonistes de régler le problème et de trouver une solution amiable. Ces risques sont connus de chacun, cela fait partie de notre activité.</w:t>
      </w:r>
      <w:r w:rsidR="00B57709" w:rsidRPr="00121161">
        <w:rPr>
          <w:sz w:val="20"/>
          <w:szCs w:val="20"/>
        </w:rPr>
        <w:t xml:space="preserve"> </w:t>
      </w:r>
      <w:r w:rsidRPr="00121161">
        <w:rPr>
          <w:sz w:val="20"/>
          <w:szCs w:val="20"/>
        </w:rPr>
        <w:t xml:space="preserve">Le bureau </w:t>
      </w:r>
      <w:r w:rsidR="00B57709" w:rsidRPr="00121161">
        <w:rPr>
          <w:sz w:val="20"/>
          <w:szCs w:val="20"/>
        </w:rPr>
        <w:t>décline</w:t>
      </w:r>
      <w:r w:rsidRPr="00121161">
        <w:rPr>
          <w:sz w:val="20"/>
          <w:szCs w:val="20"/>
        </w:rPr>
        <w:t xml:space="preserve"> toute </w:t>
      </w:r>
      <w:r w:rsidR="00B57709" w:rsidRPr="00121161">
        <w:rPr>
          <w:sz w:val="20"/>
          <w:szCs w:val="20"/>
        </w:rPr>
        <w:t>responsabilité.</w:t>
      </w:r>
      <w:r w:rsidR="00806096" w:rsidRPr="00121161">
        <w:rPr>
          <w:sz w:val="20"/>
          <w:szCs w:val="20"/>
        </w:rPr>
        <w:br/>
      </w:r>
    </w:p>
    <w:p w:rsidR="002D1D2D" w:rsidRDefault="003F44FD" w:rsidP="00B57709">
      <w:pPr>
        <w:pStyle w:val="Paragraphedeliste"/>
        <w:numPr>
          <w:ilvl w:val="0"/>
          <w:numId w:val="4"/>
        </w:numPr>
        <w:rPr>
          <w:color w:val="000000" w:themeColor="text1"/>
          <w:sz w:val="20"/>
          <w:szCs w:val="20"/>
        </w:rPr>
      </w:pPr>
      <w:r w:rsidRPr="00121161">
        <w:rPr>
          <w:sz w:val="20"/>
          <w:szCs w:val="20"/>
        </w:rPr>
        <w:t>Article 3.2</w:t>
      </w:r>
      <w:r w:rsidR="002D1D2D">
        <w:rPr>
          <w:sz w:val="20"/>
          <w:szCs w:val="20"/>
        </w:rPr>
        <w:t> </w:t>
      </w:r>
      <w:r w:rsidRPr="00121161">
        <w:rPr>
          <w:sz w:val="20"/>
          <w:szCs w:val="20"/>
        </w:rPr>
        <w:t xml:space="preserve">: Compte tenu du bruit engendré, et/ou des altitudes de </w:t>
      </w:r>
      <w:r w:rsidRPr="000201EA">
        <w:rPr>
          <w:color w:val="000000" w:themeColor="text1"/>
          <w:sz w:val="20"/>
          <w:szCs w:val="20"/>
        </w:rPr>
        <w:t>vols,</w:t>
      </w:r>
      <w:r w:rsidR="000F72DA" w:rsidRPr="000201EA">
        <w:rPr>
          <w:color w:val="000000" w:themeColor="text1"/>
          <w:sz w:val="20"/>
          <w:szCs w:val="20"/>
        </w:rPr>
        <w:t xml:space="preserve"> et des contraintes imposées par le protocole signé entre les « Ailes Bleues Verniollaises » et l’Aérodrome de « Pamiers les </w:t>
      </w:r>
      <w:proofErr w:type="spellStart"/>
      <w:r w:rsidR="000F72DA" w:rsidRPr="000201EA">
        <w:rPr>
          <w:color w:val="000000" w:themeColor="text1"/>
          <w:sz w:val="20"/>
          <w:szCs w:val="20"/>
        </w:rPr>
        <w:t>Pujols</w:t>
      </w:r>
      <w:proofErr w:type="spellEnd"/>
      <w:r w:rsidR="000F72DA" w:rsidRPr="000201EA">
        <w:rPr>
          <w:color w:val="000000" w:themeColor="text1"/>
          <w:sz w:val="20"/>
          <w:szCs w:val="20"/>
        </w:rPr>
        <w:t> »</w:t>
      </w:r>
      <w:r w:rsidRPr="000201EA">
        <w:rPr>
          <w:color w:val="000000" w:themeColor="text1"/>
          <w:sz w:val="20"/>
          <w:szCs w:val="20"/>
        </w:rPr>
        <w:t xml:space="preserve"> l’activité pulso</w:t>
      </w:r>
      <w:r w:rsidR="00BD497B" w:rsidRPr="000201EA">
        <w:rPr>
          <w:color w:val="000000" w:themeColor="text1"/>
          <w:sz w:val="20"/>
          <w:szCs w:val="20"/>
        </w:rPr>
        <w:t>réacteurs</w:t>
      </w:r>
      <w:r w:rsidRPr="000201EA">
        <w:rPr>
          <w:color w:val="000000" w:themeColor="text1"/>
          <w:sz w:val="20"/>
          <w:szCs w:val="20"/>
        </w:rPr>
        <w:t>  et réacteurs </w:t>
      </w:r>
      <w:r w:rsidR="000F72DA" w:rsidRPr="000201EA">
        <w:rPr>
          <w:color w:val="000000" w:themeColor="text1"/>
          <w:sz w:val="20"/>
          <w:szCs w:val="20"/>
        </w:rPr>
        <w:t>est interdite, sauf dérogation écrite précisant la nature et la catégorie du modèle, le poids de celui-ci, et l’identité du pilote, délivrée par le Président du club, ou un membre du bureau, durée de</w:t>
      </w:r>
      <w:r w:rsidR="001B1FD5" w:rsidRPr="000201EA">
        <w:rPr>
          <w:color w:val="000000" w:themeColor="text1"/>
          <w:sz w:val="20"/>
          <w:szCs w:val="20"/>
        </w:rPr>
        <w:t> </w:t>
      </w:r>
      <w:r w:rsidR="000F72DA" w:rsidRPr="000201EA">
        <w:rPr>
          <w:color w:val="000000" w:themeColor="text1"/>
          <w:sz w:val="20"/>
          <w:szCs w:val="20"/>
        </w:rPr>
        <w:t xml:space="preserve"> validité à l’appui.</w:t>
      </w:r>
      <w:r w:rsidR="001B1FD5" w:rsidRPr="000201EA">
        <w:rPr>
          <w:color w:val="000000" w:themeColor="text1"/>
          <w:sz w:val="20"/>
          <w:szCs w:val="20"/>
        </w:rPr>
        <w:t xml:space="preserve"> Le pilote autorisé doit prévenir l’AFIS de Pamiers les </w:t>
      </w:r>
      <w:proofErr w:type="spellStart"/>
      <w:r w:rsidR="001B1FD5" w:rsidRPr="000201EA">
        <w:rPr>
          <w:color w:val="000000" w:themeColor="text1"/>
          <w:sz w:val="20"/>
          <w:szCs w:val="20"/>
        </w:rPr>
        <w:t>Pujols</w:t>
      </w:r>
      <w:proofErr w:type="spellEnd"/>
      <w:r w:rsidR="001B1FD5" w:rsidRPr="000201EA">
        <w:rPr>
          <w:color w:val="000000" w:themeColor="text1"/>
          <w:sz w:val="20"/>
          <w:szCs w:val="20"/>
        </w:rPr>
        <w:t>, en début et fin de vol.</w:t>
      </w:r>
      <w:r w:rsidR="002D1D2D">
        <w:rPr>
          <w:color w:val="000000" w:themeColor="text1"/>
          <w:sz w:val="20"/>
          <w:szCs w:val="20"/>
        </w:rPr>
        <w:br/>
      </w:r>
    </w:p>
    <w:p w:rsidR="0067684D" w:rsidRDefault="002D1D2D" w:rsidP="00047AC6">
      <w:pPr>
        <w:pStyle w:val="Paragraphedeliste"/>
        <w:numPr>
          <w:ilvl w:val="0"/>
          <w:numId w:val="4"/>
        </w:numPr>
        <w:rPr>
          <w:color w:val="000000" w:themeColor="text1"/>
          <w:sz w:val="20"/>
          <w:szCs w:val="20"/>
        </w:rPr>
      </w:pPr>
      <w:r w:rsidRPr="00E10CD4">
        <w:rPr>
          <w:color w:val="000000" w:themeColor="text1"/>
          <w:sz w:val="20"/>
          <w:szCs w:val="20"/>
        </w:rPr>
        <w:t xml:space="preserve">Article 3.3 (ajouté le 28/01/2017) : Cas particulier des </w:t>
      </w:r>
      <w:proofErr w:type="spellStart"/>
      <w:r w:rsidRPr="00E10CD4">
        <w:rPr>
          <w:color w:val="000000" w:themeColor="text1"/>
          <w:sz w:val="20"/>
          <w:szCs w:val="20"/>
        </w:rPr>
        <w:t>aéromodèles</w:t>
      </w:r>
      <w:proofErr w:type="spellEnd"/>
      <w:r w:rsidRPr="00E10CD4">
        <w:rPr>
          <w:color w:val="000000" w:themeColor="text1"/>
          <w:sz w:val="20"/>
          <w:szCs w:val="20"/>
        </w:rPr>
        <w:t xml:space="preserve"> multi-rotors (couramment appelés drones), munis ou non de dispositifs d’enregistrement et/ou de retransmission d’image soit sur dispositif de contrôle visuel, soit sur dispositif immer</w:t>
      </w:r>
      <w:r w:rsidR="00027786" w:rsidRPr="00E10CD4">
        <w:rPr>
          <w:color w:val="000000" w:themeColor="text1"/>
          <w:sz w:val="20"/>
          <w:szCs w:val="20"/>
        </w:rPr>
        <w:t>sif (lunettes FPV par exemple).</w:t>
      </w:r>
      <w:r w:rsidR="00047AC6" w:rsidRPr="00E10CD4">
        <w:rPr>
          <w:color w:val="000000" w:themeColor="text1"/>
          <w:sz w:val="20"/>
          <w:szCs w:val="20"/>
        </w:rPr>
        <w:br/>
      </w:r>
      <w:r w:rsidR="00047AC6" w:rsidRPr="00E10CD4">
        <w:rPr>
          <w:color w:val="000000" w:themeColor="text1"/>
          <w:sz w:val="20"/>
          <w:szCs w:val="20"/>
        </w:rPr>
        <w:br/>
        <w:t xml:space="preserve">L’utilisation de ces </w:t>
      </w:r>
      <w:proofErr w:type="spellStart"/>
      <w:r w:rsidR="00047AC6" w:rsidRPr="00E10CD4">
        <w:rPr>
          <w:color w:val="000000" w:themeColor="text1"/>
          <w:sz w:val="20"/>
          <w:szCs w:val="20"/>
        </w:rPr>
        <w:t>aéromodèles</w:t>
      </w:r>
      <w:proofErr w:type="spellEnd"/>
      <w:r w:rsidR="00047AC6" w:rsidRPr="00E10CD4">
        <w:rPr>
          <w:color w:val="000000" w:themeColor="text1"/>
          <w:sz w:val="20"/>
          <w:szCs w:val="20"/>
        </w:rPr>
        <w:t xml:space="preserve"> est autorisée sur les installations du club si et seulement si, </w:t>
      </w:r>
      <w:proofErr w:type="gramStart"/>
      <w:r w:rsidR="00047AC6" w:rsidRPr="00E10CD4">
        <w:rPr>
          <w:color w:val="000000" w:themeColor="text1"/>
          <w:sz w:val="20"/>
          <w:szCs w:val="20"/>
        </w:rPr>
        <w:t>le</w:t>
      </w:r>
      <w:proofErr w:type="gramEnd"/>
      <w:r w:rsidR="00047AC6" w:rsidRPr="00E10CD4">
        <w:rPr>
          <w:color w:val="000000" w:themeColor="text1"/>
          <w:sz w:val="20"/>
          <w:szCs w:val="20"/>
        </w:rPr>
        <w:t xml:space="preserve"> télé pilote dispose d’une licence FFAM en cours de validité, et uniquement dans le cadre de vols télécommandés à vue, donc sans utilisation du dispositif FPV.</w:t>
      </w:r>
      <w:r w:rsidR="00047AC6" w:rsidRPr="00E10CD4">
        <w:rPr>
          <w:color w:val="000000" w:themeColor="text1"/>
          <w:sz w:val="20"/>
          <w:szCs w:val="20"/>
        </w:rPr>
        <w:br/>
      </w:r>
      <w:r w:rsidR="00047AC6" w:rsidRPr="00E10CD4">
        <w:rPr>
          <w:color w:val="000000" w:themeColor="text1"/>
          <w:sz w:val="20"/>
          <w:szCs w:val="20"/>
        </w:rPr>
        <w:br/>
        <w:t xml:space="preserve">Concrètement, ces </w:t>
      </w:r>
      <w:proofErr w:type="spellStart"/>
      <w:r w:rsidR="00047AC6" w:rsidRPr="00E10CD4">
        <w:rPr>
          <w:color w:val="000000" w:themeColor="text1"/>
          <w:sz w:val="20"/>
          <w:szCs w:val="20"/>
        </w:rPr>
        <w:t>aéromodèles</w:t>
      </w:r>
      <w:proofErr w:type="spellEnd"/>
      <w:r w:rsidR="00047AC6" w:rsidRPr="00E10CD4">
        <w:rPr>
          <w:color w:val="000000" w:themeColor="text1"/>
          <w:sz w:val="20"/>
          <w:szCs w:val="20"/>
        </w:rPr>
        <w:t xml:space="preserve"> seront utilisés selon les mêmes contraintes et les mêmes règles que les </w:t>
      </w:r>
      <w:proofErr w:type="spellStart"/>
      <w:r w:rsidR="00047AC6" w:rsidRPr="00E10CD4">
        <w:rPr>
          <w:color w:val="000000" w:themeColor="text1"/>
          <w:sz w:val="20"/>
          <w:szCs w:val="20"/>
        </w:rPr>
        <w:t>aéromodèles</w:t>
      </w:r>
      <w:proofErr w:type="spellEnd"/>
      <w:r w:rsidR="00047AC6" w:rsidRPr="00E10CD4">
        <w:rPr>
          <w:color w:val="000000" w:themeColor="text1"/>
          <w:sz w:val="20"/>
          <w:szCs w:val="20"/>
        </w:rPr>
        <w:t xml:space="preserve"> « conventionnels » : Avions, Planeurs, Hélicos, </w:t>
      </w:r>
      <w:proofErr w:type="spellStart"/>
      <w:r w:rsidR="00047AC6" w:rsidRPr="00E10CD4">
        <w:rPr>
          <w:color w:val="000000" w:themeColor="text1"/>
          <w:sz w:val="20"/>
          <w:szCs w:val="20"/>
        </w:rPr>
        <w:t>Motoplaneurs</w:t>
      </w:r>
      <w:proofErr w:type="spellEnd"/>
      <w:r w:rsidR="00047AC6" w:rsidRPr="00E10CD4">
        <w:rPr>
          <w:color w:val="000000" w:themeColor="text1"/>
          <w:sz w:val="20"/>
          <w:szCs w:val="20"/>
        </w:rPr>
        <w:t>, etc... avec respect des hauteurs et distances maximales en vigueur.</w:t>
      </w:r>
      <w:r w:rsidR="00027786" w:rsidRPr="00E10CD4">
        <w:rPr>
          <w:color w:val="000000" w:themeColor="text1"/>
          <w:sz w:val="20"/>
          <w:szCs w:val="20"/>
        </w:rPr>
        <w:t xml:space="preserve"> Les courses de drones avec ou sans obstacles sont interdites sur les installations</w:t>
      </w:r>
      <w:r w:rsidR="00522753" w:rsidRPr="00E10CD4">
        <w:rPr>
          <w:color w:val="000000" w:themeColor="text1"/>
          <w:sz w:val="20"/>
          <w:szCs w:val="20"/>
        </w:rPr>
        <w:t>.</w:t>
      </w:r>
    </w:p>
    <w:p w:rsidR="0067684D" w:rsidRDefault="0067684D" w:rsidP="0067684D">
      <w:pPr>
        <w:pStyle w:val="Paragraphedeliste"/>
        <w:rPr>
          <w:color w:val="000000" w:themeColor="text1"/>
          <w:sz w:val="20"/>
          <w:szCs w:val="20"/>
        </w:rPr>
      </w:pPr>
    </w:p>
    <w:p w:rsidR="00EE189E" w:rsidRPr="00E10CD4" w:rsidRDefault="002D1D2D" w:rsidP="0067684D">
      <w:pPr>
        <w:pStyle w:val="Paragraphedeliste"/>
        <w:rPr>
          <w:color w:val="000000" w:themeColor="text1"/>
          <w:sz w:val="20"/>
          <w:szCs w:val="20"/>
        </w:rPr>
      </w:pPr>
      <w:r w:rsidRPr="00E10CD4">
        <w:rPr>
          <w:color w:val="000000" w:themeColor="text1"/>
          <w:sz w:val="20"/>
          <w:szCs w:val="20"/>
        </w:rPr>
        <w:br/>
      </w:r>
      <w:r w:rsidR="00047AC6" w:rsidRPr="00E10CD4">
        <w:rPr>
          <w:color w:val="000000" w:themeColor="text1"/>
          <w:sz w:val="20"/>
          <w:szCs w:val="20"/>
        </w:rPr>
        <w:br/>
      </w:r>
      <w:r w:rsidR="00047AC6" w:rsidRPr="00E10CD4">
        <w:rPr>
          <w:color w:val="000000" w:themeColor="text1"/>
          <w:sz w:val="20"/>
          <w:szCs w:val="20"/>
        </w:rPr>
        <w:lastRenderedPageBreak/>
        <w:t>En cas de prise de vue, toutes les lois en vigueur concernant le droit à l’image,  devront être respectées. A défaut, il s’agit d’un motif d’exclusion.</w:t>
      </w:r>
      <w:r w:rsidR="00EE189E" w:rsidRPr="00E10CD4">
        <w:rPr>
          <w:color w:val="000000" w:themeColor="text1"/>
          <w:sz w:val="20"/>
          <w:szCs w:val="20"/>
        </w:rPr>
        <w:br/>
      </w:r>
    </w:p>
    <w:p w:rsidR="00B57709" w:rsidRPr="000201EA" w:rsidRDefault="002D1D2D" w:rsidP="00B57709">
      <w:pPr>
        <w:pStyle w:val="Paragraphedeliste"/>
        <w:numPr>
          <w:ilvl w:val="0"/>
          <w:numId w:val="4"/>
        </w:numPr>
        <w:rPr>
          <w:color w:val="000000" w:themeColor="text1"/>
          <w:sz w:val="20"/>
          <w:szCs w:val="20"/>
        </w:rPr>
      </w:pPr>
      <w:r>
        <w:rPr>
          <w:color w:val="000000" w:themeColor="text1"/>
          <w:sz w:val="20"/>
          <w:szCs w:val="20"/>
        </w:rPr>
        <w:t>Article 3.4</w:t>
      </w:r>
      <w:r w:rsidR="00EE189E" w:rsidRPr="000201EA">
        <w:rPr>
          <w:color w:val="000000" w:themeColor="text1"/>
          <w:sz w:val="20"/>
          <w:szCs w:val="20"/>
        </w:rPr>
        <w:t xml:space="preserve"> : Notre activité est basée sur le bénévolat. Par conséquent, </w:t>
      </w:r>
      <w:r w:rsidR="00200B7E" w:rsidRPr="000201EA">
        <w:rPr>
          <w:color w:val="000000" w:themeColor="text1"/>
          <w:sz w:val="20"/>
          <w:szCs w:val="20"/>
        </w:rPr>
        <w:t>les heures faites au nom du club, les déplacements d</w:t>
      </w:r>
      <w:r w:rsidR="00EE189E" w:rsidRPr="000201EA">
        <w:rPr>
          <w:color w:val="000000" w:themeColor="text1"/>
          <w:sz w:val="20"/>
          <w:szCs w:val="20"/>
        </w:rPr>
        <w:t xml:space="preserve">ans d’autres clubs en vue de participer à des manifestations (meeting, expositions, concours, rencontres </w:t>
      </w:r>
      <w:proofErr w:type="spellStart"/>
      <w:r w:rsidR="00EE189E" w:rsidRPr="000201EA">
        <w:rPr>
          <w:color w:val="000000" w:themeColor="text1"/>
          <w:sz w:val="20"/>
          <w:szCs w:val="20"/>
        </w:rPr>
        <w:t>inter-club</w:t>
      </w:r>
      <w:proofErr w:type="spellEnd"/>
      <w:r w:rsidR="00EE189E" w:rsidRPr="000201EA">
        <w:rPr>
          <w:color w:val="000000" w:themeColor="text1"/>
          <w:sz w:val="20"/>
          <w:szCs w:val="20"/>
        </w:rPr>
        <w:t xml:space="preserve">, championnats, etc…), ou des activités fédérales (réunions FFAM, CRAM, CDAM, instances de toutes natures) ne peuvent prétendre à aucun remboursement de frais de quelque nature soient-ils, par le club. </w:t>
      </w:r>
      <w:r w:rsidR="00806096" w:rsidRPr="000201EA">
        <w:rPr>
          <w:color w:val="000000" w:themeColor="text1"/>
          <w:sz w:val="20"/>
          <w:szCs w:val="20"/>
        </w:rPr>
        <w:br/>
      </w:r>
    </w:p>
    <w:p w:rsidR="00806096" w:rsidRPr="00121161" w:rsidRDefault="003F44FD" w:rsidP="00B57709">
      <w:pPr>
        <w:pStyle w:val="Paragraphedeliste"/>
        <w:numPr>
          <w:ilvl w:val="0"/>
          <w:numId w:val="4"/>
        </w:numPr>
        <w:rPr>
          <w:sz w:val="20"/>
          <w:szCs w:val="20"/>
        </w:rPr>
      </w:pPr>
      <w:r w:rsidRPr="00121161">
        <w:rPr>
          <w:sz w:val="20"/>
          <w:szCs w:val="20"/>
        </w:rPr>
        <w:t>Article 3</w:t>
      </w:r>
      <w:r w:rsidR="002D1D2D">
        <w:rPr>
          <w:sz w:val="20"/>
          <w:szCs w:val="20"/>
        </w:rPr>
        <w:t>.5</w:t>
      </w:r>
      <w:r w:rsidRPr="00121161">
        <w:rPr>
          <w:sz w:val="20"/>
          <w:szCs w:val="20"/>
        </w:rPr>
        <w:t> :</w:t>
      </w:r>
      <w:r w:rsidR="00806096" w:rsidRPr="00121161">
        <w:rPr>
          <w:sz w:val="20"/>
          <w:szCs w:val="20"/>
        </w:rPr>
        <w:t xml:space="preserve"> Ecolage</w:t>
      </w:r>
      <w:r w:rsidR="00806096" w:rsidRPr="00121161">
        <w:rPr>
          <w:sz w:val="20"/>
          <w:szCs w:val="20"/>
        </w:rPr>
        <w:br/>
      </w:r>
    </w:p>
    <w:p w:rsidR="00806096" w:rsidRPr="00121161" w:rsidRDefault="005D1967" w:rsidP="00806096">
      <w:pPr>
        <w:pStyle w:val="Paragraphedeliste"/>
        <w:numPr>
          <w:ilvl w:val="1"/>
          <w:numId w:val="4"/>
        </w:numPr>
        <w:rPr>
          <w:sz w:val="20"/>
          <w:szCs w:val="20"/>
        </w:rPr>
      </w:pPr>
      <w:r w:rsidRPr="00121161">
        <w:rPr>
          <w:sz w:val="20"/>
          <w:szCs w:val="20"/>
        </w:rPr>
        <w:t>S</w:t>
      </w:r>
      <w:r w:rsidR="003F44FD" w:rsidRPr="00121161">
        <w:rPr>
          <w:sz w:val="20"/>
          <w:szCs w:val="20"/>
        </w:rPr>
        <w:t xml:space="preserve">i le modèle appartient au débutant, celui-ci accepte le risque que son avion subisse des dommages lors des vols école. Il lui appartiendra de prendre en charge les réparations éventuelles, le moniteur ne pourra en aucun </w:t>
      </w:r>
      <w:r w:rsidR="00806096" w:rsidRPr="00121161">
        <w:rPr>
          <w:sz w:val="20"/>
          <w:szCs w:val="20"/>
        </w:rPr>
        <w:t>cas être tenu pour responsable.</w:t>
      </w:r>
      <w:r w:rsidR="00806096" w:rsidRPr="00121161">
        <w:rPr>
          <w:sz w:val="20"/>
          <w:szCs w:val="20"/>
        </w:rPr>
        <w:br/>
      </w:r>
    </w:p>
    <w:p w:rsidR="00B57709" w:rsidRPr="00121161" w:rsidRDefault="003F44FD" w:rsidP="00806096">
      <w:pPr>
        <w:pStyle w:val="Paragraphedeliste"/>
        <w:numPr>
          <w:ilvl w:val="1"/>
          <w:numId w:val="4"/>
        </w:numPr>
        <w:rPr>
          <w:sz w:val="20"/>
          <w:szCs w:val="20"/>
        </w:rPr>
      </w:pPr>
      <w:r w:rsidRPr="00121161">
        <w:rPr>
          <w:sz w:val="20"/>
          <w:szCs w:val="20"/>
        </w:rPr>
        <w:t xml:space="preserve">A contrario, si le modèle du moniteur </w:t>
      </w:r>
      <w:r w:rsidR="00806096" w:rsidRPr="00121161">
        <w:rPr>
          <w:sz w:val="20"/>
          <w:szCs w:val="20"/>
        </w:rPr>
        <w:t xml:space="preserve">ou celui du club sont </w:t>
      </w:r>
      <w:r w:rsidRPr="00121161">
        <w:rPr>
          <w:sz w:val="20"/>
          <w:szCs w:val="20"/>
        </w:rPr>
        <w:t>utilisé</w:t>
      </w:r>
      <w:r w:rsidR="00806096" w:rsidRPr="00121161">
        <w:rPr>
          <w:sz w:val="20"/>
          <w:szCs w:val="20"/>
        </w:rPr>
        <w:t>s</w:t>
      </w:r>
      <w:r w:rsidRPr="00121161">
        <w:rPr>
          <w:sz w:val="20"/>
          <w:szCs w:val="20"/>
        </w:rPr>
        <w:t xml:space="preserve">, le moniteur est responsable du vol et assumera </w:t>
      </w:r>
      <w:r w:rsidR="00806096" w:rsidRPr="00121161">
        <w:rPr>
          <w:sz w:val="20"/>
          <w:szCs w:val="20"/>
        </w:rPr>
        <w:t xml:space="preserve">à sa charge </w:t>
      </w:r>
      <w:r w:rsidRPr="00121161">
        <w:rPr>
          <w:sz w:val="20"/>
          <w:szCs w:val="20"/>
        </w:rPr>
        <w:t>les éventuelles dégradations</w:t>
      </w:r>
      <w:r w:rsidR="00806096" w:rsidRPr="00121161">
        <w:rPr>
          <w:sz w:val="20"/>
          <w:szCs w:val="20"/>
        </w:rPr>
        <w:t xml:space="preserve"> de son modèle ou de celui du club.</w:t>
      </w:r>
      <w:r w:rsidRPr="00121161">
        <w:rPr>
          <w:sz w:val="20"/>
          <w:szCs w:val="20"/>
        </w:rPr>
        <w:t xml:space="preserve"> </w:t>
      </w:r>
      <w:r w:rsidR="005D1967" w:rsidRPr="00121161">
        <w:rPr>
          <w:sz w:val="20"/>
          <w:szCs w:val="20"/>
        </w:rPr>
        <w:t>Le débutant ne pourra être tenu pour responsable.</w:t>
      </w:r>
      <w:r w:rsidR="00806096" w:rsidRPr="00121161">
        <w:rPr>
          <w:sz w:val="20"/>
          <w:szCs w:val="20"/>
        </w:rPr>
        <w:br/>
      </w:r>
    </w:p>
    <w:p w:rsidR="00B57709" w:rsidRPr="00121161" w:rsidRDefault="002D1D2D" w:rsidP="00B57709">
      <w:pPr>
        <w:pStyle w:val="Paragraphedeliste"/>
        <w:numPr>
          <w:ilvl w:val="0"/>
          <w:numId w:val="4"/>
        </w:numPr>
        <w:rPr>
          <w:sz w:val="20"/>
          <w:szCs w:val="20"/>
        </w:rPr>
      </w:pPr>
      <w:r>
        <w:rPr>
          <w:sz w:val="20"/>
          <w:szCs w:val="20"/>
        </w:rPr>
        <w:t>Article 3.6</w:t>
      </w:r>
      <w:r w:rsidR="00806096" w:rsidRPr="00121161">
        <w:rPr>
          <w:sz w:val="20"/>
          <w:szCs w:val="20"/>
        </w:rPr>
        <w:t> : Tous les membres, sans distinction de formule d’adhésion, sont les bienvenus pour réaliser les tâches d’entretien de construction et autres activités en dehors des vols. La seule différence est que les adhérents « liberté » ne s’engagent pas.</w:t>
      </w:r>
      <w:r w:rsidR="00806096" w:rsidRPr="00121161">
        <w:rPr>
          <w:sz w:val="20"/>
          <w:szCs w:val="20"/>
        </w:rPr>
        <w:br/>
      </w:r>
    </w:p>
    <w:p w:rsidR="005D1967" w:rsidRPr="00121161" w:rsidRDefault="002D1D2D" w:rsidP="00B57709">
      <w:pPr>
        <w:pStyle w:val="Paragraphedeliste"/>
        <w:numPr>
          <w:ilvl w:val="0"/>
          <w:numId w:val="4"/>
        </w:numPr>
        <w:rPr>
          <w:sz w:val="20"/>
          <w:szCs w:val="20"/>
        </w:rPr>
      </w:pPr>
      <w:r>
        <w:rPr>
          <w:sz w:val="20"/>
          <w:szCs w:val="20"/>
        </w:rPr>
        <w:t>Article 3.7</w:t>
      </w:r>
      <w:r w:rsidR="00806096" w:rsidRPr="00121161">
        <w:rPr>
          <w:sz w:val="20"/>
          <w:szCs w:val="20"/>
        </w:rPr>
        <w:t> : Dans le cadre des activités d’entretien, le matériel  personnel (</w:t>
      </w:r>
      <w:proofErr w:type="spellStart"/>
      <w:r w:rsidR="00806096" w:rsidRPr="00121161">
        <w:rPr>
          <w:sz w:val="20"/>
          <w:szCs w:val="20"/>
        </w:rPr>
        <w:t>rotofil</w:t>
      </w:r>
      <w:proofErr w:type="spellEnd"/>
      <w:r w:rsidR="00806096" w:rsidRPr="00121161">
        <w:rPr>
          <w:sz w:val="20"/>
          <w:szCs w:val="20"/>
        </w:rPr>
        <w:t xml:space="preserve">, tronçonneuses, </w:t>
      </w:r>
      <w:r w:rsidR="005D1967" w:rsidRPr="00121161">
        <w:rPr>
          <w:sz w:val="20"/>
          <w:szCs w:val="20"/>
        </w:rPr>
        <w:t xml:space="preserve">visseuses, postes à souder, </w:t>
      </w:r>
      <w:r w:rsidR="00806096" w:rsidRPr="00121161">
        <w:rPr>
          <w:sz w:val="20"/>
          <w:szCs w:val="20"/>
        </w:rPr>
        <w:t>etc…) est sous la responsabilité de son propriétaire, et entretenu  par ce dernier.</w:t>
      </w:r>
      <w:r w:rsidR="005D1967" w:rsidRPr="00121161">
        <w:rPr>
          <w:sz w:val="20"/>
          <w:szCs w:val="20"/>
        </w:rPr>
        <w:br/>
      </w:r>
    </w:p>
    <w:p w:rsidR="005D1967" w:rsidRPr="00121161" w:rsidRDefault="002D1D2D" w:rsidP="00B57709">
      <w:pPr>
        <w:pStyle w:val="Paragraphedeliste"/>
        <w:numPr>
          <w:ilvl w:val="0"/>
          <w:numId w:val="4"/>
        </w:numPr>
        <w:rPr>
          <w:sz w:val="20"/>
          <w:szCs w:val="20"/>
        </w:rPr>
      </w:pPr>
      <w:r>
        <w:rPr>
          <w:sz w:val="20"/>
          <w:szCs w:val="20"/>
        </w:rPr>
        <w:t>Article 3.8</w:t>
      </w:r>
      <w:r w:rsidR="005D1967" w:rsidRPr="00121161">
        <w:rPr>
          <w:sz w:val="20"/>
          <w:szCs w:val="20"/>
        </w:rPr>
        <w:t> : Le matériel mis à disposition par le club (tondeuse autoportée, rouleau, groupes électrogènes, entre autres…) devront être utilisés « en bon père de famille », avec prudence. Ces appareils sont potentiellement dangereux et chacun doit être conscient des risques de dommages aux personnes.</w:t>
      </w:r>
      <w:r w:rsidR="005D1967" w:rsidRPr="00121161">
        <w:rPr>
          <w:sz w:val="20"/>
          <w:szCs w:val="20"/>
        </w:rPr>
        <w:br/>
      </w:r>
    </w:p>
    <w:p w:rsidR="00200B7E" w:rsidRPr="00121161" w:rsidRDefault="002D1D2D" w:rsidP="00200B7E">
      <w:pPr>
        <w:pStyle w:val="Paragraphedeliste"/>
        <w:numPr>
          <w:ilvl w:val="0"/>
          <w:numId w:val="4"/>
        </w:numPr>
        <w:rPr>
          <w:sz w:val="20"/>
          <w:szCs w:val="20"/>
        </w:rPr>
      </w:pPr>
      <w:r>
        <w:rPr>
          <w:sz w:val="20"/>
          <w:szCs w:val="20"/>
        </w:rPr>
        <w:t>Article 3.9</w:t>
      </w:r>
      <w:r w:rsidR="00200B7E" w:rsidRPr="00121161">
        <w:rPr>
          <w:sz w:val="20"/>
          <w:szCs w:val="20"/>
        </w:rPr>
        <w:t> : Les locaux fermés</w:t>
      </w:r>
      <w:r w:rsidR="005D1967" w:rsidRPr="00121161">
        <w:rPr>
          <w:sz w:val="20"/>
          <w:szCs w:val="20"/>
        </w:rPr>
        <w:t> </w:t>
      </w:r>
      <w:r w:rsidR="00200B7E" w:rsidRPr="00121161">
        <w:rPr>
          <w:sz w:val="20"/>
          <w:szCs w:val="20"/>
        </w:rPr>
        <w:t>sont accessibles à tous. Ils peuvent être ouverts tous les week-ends sur demande au président, au vice-président, ou au trésorier qui ont la clé.</w:t>
      </w:r>
      <w:r w:rsidR="00200B7E" w:rsidRPr="00121161">
        <w:rPr>
          <w:sz w:val="20"/>
          <w:szCs w:val="20"/>
        </w:rPr>
        <w:br/>
      </w:r>
    </w:p>
    <w:p w:rsidR="005D1967" w:rsidRDefault="002D1D2D" w:rsidP="00200B7E">
      <w:pPr>
        <w:pStyle w:val="Paragraphedeliste"/>
        <w:numPr>
          <w:ilvl w:val="0"/>
          <w:numId w:val="4"/>
        </w:numPr>
      </w:pPr>
      <w:r>
        <w:rPr>
          <w:sz w:val="20"/>
          <w:szCs w:val="20"/>
        </w:rPr>
        <w:t>Article 3.10</w:t>
      </w:r>
      <w:r w:rsidR="005D1967" w:rsidRPr="00121161">
        <w:rPr>
          <w:sz w:val="20"/>
          <w:szCs w:val="20"/>
        </w:rPr>
        <w:t> : La barrière basculante matérialisant l’entrée du terrain doit être impérativement fermée par le dernier membre quittant les installations.</w:t>
      </w:r>
      <w:r w:rsidR="005D1967" w:rsidRPr="00121161">
        <w:br/>
      </w:r>
    </w:p>
    <w:p w:rsidR="0067684D" w:rsidRDefault="0067684D" w:rsidP="0067684D"/>
    <w:p w:rsidR="0067684D" w:rsidRDefault="0067684D" w:rsidP="0067684D"/>
    <w:p w:rsidR="0067684D" w:rsidRDefault="0067684D" w:rsidP="0067684D"/>
    <w:p w:rsidR="0067684D" w:rsidRDefault="0067684D" w:rsidP="0067684D"/>
    <w:p w:rsidR="0067684D" w:rsidRPr="00121161" w:rsidRDefault="0067684D" w:rsidP="0067684D"/>
    <w:p w:rsidR="005D1967" w:rsidRPr="00121161" w:rsidRDefault="005D1967" w:rsidP="005D1967">
      <w:pPr>
        <w:pStyle w:val="Titre1"/>
        <w:numPr>
          <w:ilvl w:val="0"/>
          <w:numId w:val="2"/>
        </w:numPr>
      </w:pPr>
      <w:r w:rsidRPr="00121161">
        <w:t>CONCLUSION :</w:t>
      </w:r>
    </w:p>
    <w:p w:rsidR="005D1967" w:rsidRPr="00121161" w:rsidRDefault="005D1967" w:rsidP="005D1967"/>
    <w:p w:rsidR="00020100" w:rsidRPr="00121161" w:rsidRDefault="005D1967" w:rsidP="005D1967">
      <w:pPr>
        <w:pStyle w:val="Sansinterligne"/>
        <w:rPr>
          <w:sz w:val="20"/>
        </w:rPr>
      </w:pPr>
      <w:r w:rsidRPr="00121161">
        <w:rPr>
          <w:sz w:val="20"/>
        </w:rPr>
        <w:t>Le respect de ce règlement intérieur est impératif. A tout moment, l’un des membres du bureau peut décider de suspendre l’autorisation de vol d’un membre, et doit en référer immédiatement au Président.</w:t>
      </w:r>
    </w:p>
    <w:p w:rsidR="00EE189E" w:rsidRPr="00121161" w:rsidRDefault="00EE189E" w:rsidP="005D1967">
      <w:pPr>
        <w:pStyle w:val="Sansinterligne"/>
        <w:rPr>
          <w:sz w:val="20"/>
        </w:rPr>
      </w:pPr>
    </w:p>
    <w:p w:rsidR="005D1967" w:rsidRPr="00121161" w:rsidRDefault="0067684D" w:rsidP="005D1967">
      <w:pPr>
        <w:pStyle w:val="Sansinterligne"/>
        <w:rPr>
          <w:sz w:val="20"/>
        </w:rPr>
      </w:pPr>
      <w:r w:rsidRPr="0067684D">
        <w:rPr>
          <w:sz w:val="20"/>
        </w:rPr>
        <w:t>L</w:t>
      </w:r>
      <w:r w:rsidR="005D1967" w:rsidRPr="0067684D">
        <w:rPr>
          <w:sz w:val="20"/>
        </w:rPr>
        <w:t xml:space="preserve">e bureau </w:t>
      </w:r>
      <w:r w:rsidR="005D1967" w:rsidRPr="00121161">
        <w:rPr>
          <w:sz w:val="20"/>
        </w:rPr>
        <w:t xml:space="preserve">se réunira, convoquera le membre pour lui signifier une éventuelle sanction, pouvant aller jusqu’à l’exclusion. </w:t>
      </w:r>
    </w:p>
    <w:p w:rsidR="002E2D59" w:rsidRPr="00121161" w:rsidRDefault="002E2D59" w:rsidP="005D1967">
      <w:pPr>
        <w:pStyle w:val="Sansinterligne"/>
        <w:rPr>
          <w:sz w:val="20"/>
        </w:rPr>
      </w:pPr>
    </w:p>
    <w:p w:rsidR="002E2D59" w:rsidRPr="00121161" w:rsidRDefault="00020100" w:rsidP="005D1967">
      <w:pPr>
        <w:pStyle w:val="Sansinterligne"/>
        <w:rPr>
          <w:sz w:val="20"/>
        </w:rPr>
      </w:pPr>
      <w:r w:rsidRPr="00121161">
        <w:rPr>
          <w:sz w:val="20"/>
        </w:rPr>
        <w:t xml:space="preserve">La pratique de notre passion est une pratique à risque. Bernard CHABBERT, pilote grandeur et journaliste, concluait toutes ses émissions </w:t>
      </w:r>
      <w:r w:rsidR="00EE189E" w:rsidRPr="00121161">
        <w:rPr>
          <w:sz w:val="20"/>
        </w:rPr>
        <w:t xml:space="preserve">aéronautiques </w:t>
      </w:r>
      <w:r w:rsidRPr="00121161">
        <w:rPr>
          <w:sz w:val="20"/>
        </w:rPr>
        <w:t xml:space="preserve">« PEGASE » sur France 3 par : </w:t>
      </w:r>
    </w:p>
    <w:p w:rsidR="00020100" w:rsidRPr="00121161" w:rsidRDefault="00020100" w:rsidP="005D1967">
      <w:pPr>
        <w:pStyle w:val="Sansinterligne"/>
        <w:rPr>
          <w:sz w:val="20"/>
        </w:rPr>
      </w:pPr>
    </w:p>
    <w:p w:rsidR="00BD497B" w:rsidRPr="00121161" w:rsidRDefault="00020100" w:rsidP="00BD497B">
      <w:pPr>
        <w:pStyle w:val="Sansinterligne"/>
        <w:jc w:val="center"/>
        <w:rPr>
          <w:i/>
          <w:sz w:val="20"/>
        </w:rPr>
      </w:pPr>
      <w:r w:rsidRPr="00121161">
        <w:rPr>
          <w:i/>
          <w:sz w:val="20"/>
        </w:rPr>
        <w:t xml:space="preserve">« Voler est potentiellement dangereux. Si vous </w:t>
      </w:r>
      <w:proofErr w:type="spellStart"/>
      <w:r w:rsidRPr="00121161">
        <w:rPr>
          <w:i/>
          <w:sz w:val="20"/>
        </w:rPr>
        <w:t>volez</w:t>
      </w:r>
      <w:proofErr w:type="spellEnd"/>
      <w:r w:rsidRPr="00121161">
        <w:rPr>
          <w:i/>
          <w:sz w:val="20"/>
        </w:rPr>
        <w:t>, faites le prudemment »</w:t>
      </w:r>
      <w:r w:rsidR="00BD497B" w:rsidRPr="00121161">
        <w:rPr>
          <w:i/>
          <w:sz w:val="20"/>
        </w:rPr>
        <w:t>.</w:t>
      </w:r>
    </w:p>
    <w:p w:rsidR="00BD497B" w:rsidRPr="00121161" w:rsidRDefault="00BD497B" w:rsidP="005D1967">
      <w:pPr>
        <w:pStyle w:val="Sansinterligne"/>
        <w:rPr>
          <w:i/>
          <w:sz w:val="20"/>
        </w:rPr>
      </w:pPr>
    </w:p>
    <w:p w:rsidR="00020100" w:rsidRPr="00121161" w:rsidRDefault="00020100" w:rsidP="005D1967">
      <w:pPr>
        <w:pStyle w:val="Sansinterligne"/>
        <w:rPr>
          <w:sz w:val="20"/>
        </w:rPr>
      </w:pPr>
      <w:r w:rsidRPr="00121161">
        <w:rPr>
          <w:sz w:val="20"/>
        </w:rPr>
        <w:t>Cet adage est parfaitement transposable à notre passion, sachant que nous devons garder à l’esprit que nous sommes sur le terrain dans le seul but de passer, ensemble, des moments de plaisir, de convivialité et d’amitié.</w:t>
      </w:r>
    </w:p>
    <w:p w:rsidR="00020100" w:rsidRPr="00121161" w:rsidRDefault="00020100" w:rsidP="005D1967">
      <w:pPr>
        <w:pStyle w:val="Sansinterligne"/>
        <w:rPr>
          <w:sz w:val="20"/>
        </w:rPr>
      </w:pPr>
    </w:p>
    <w:p w:rsidR="00020100" w:rsidRPr="00121161" w:rsidRDefault="00020100" w:rsidP="005D1967">
      <w:pPr>
        <w:pStyle w:val="Sansinterligne"/>
        <w:rPr>
          <w:sz w:val="20"/>
        </w:rPr>
      </w:pPr>
    </w:p>
    <w:p w:rsidR="00020100" w:rsidRPr="00121161" w:rsidRDefault="00020100" w:rsidP="00020100">
      <w:pPr>
        <w:pStyle w:val="Sansinterligne"/>
        <w:jc w:val="center"/>
        <w:rPr>
          <w:sz w:val="20"/>
        </w:rPr>
      </w:pPr>
      <w:r w:rsidRPr="00121161">
        <w:rPr>
          <w:sz w:val="20"/>
        </w:rPr>
        <w:t>BONS VOLS A TOUS</w:t>
      </w:r>
    </w:p>
    <w:sectPr w:rsidR="00020100" w:rsidRPr="00121161" w:rsidSect="00121161">
      <w:headerReference w:type="default" r:id="rId9"/>
      <w:footerReference w:type="default" r:id="rId10"/>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19" w:rsidRDefault="00034119" w:rsidP="00FA7FC2">
      <w:pPr>
        <w:spacing w:after="0" w:line="240" w:lineRule="auto"/>
      </w:pPr>
      <w:r>
        <w:separator/>
      </w:r>
    </w:p>
  </w:endnote>
  <w:endnote w:type="continuationSeparator" w:id="0">
    <w:p w:rsidR="00034119" w:rsidRDefault="00034119" w:rsidP="00FA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61" w:rsidRPr="00121161" w:rsidRDefault="00121161" w:rsidP="00121161">
    <w:pPr>
      <w:pStyle w:val="Pieddepage"/>
      <w:jc w:val="center"/>
      <w:rPr>
        <w:sz w:val="20"/>
        <w:szCs w:val="20"/>
      </w:rPr>
    </w:pPr>
    <w:r w:rsidRPr="00121161">
      <w:rPr>
        <w:sz w:val="20"/>
        <w:szCs w:val="20"/>
      </w:rPr>
      <w:t xml:space="preserve">Les Ailes Bleues Verniollaises – Siège : Mairie de Verniolle – 09430 Verniolle   </w:t>
    </w:r>
    <w:r w:rsidR="009C7600">
      <w:rPr>
        <w:sz w:val="20"/>
        <w:szCs w:val="20"/>
      </w:rPr>
      <w:t xml:space="preserve">                     </w:t>
    </w:r>
    <w:r w:rsidRPr="00121161">
      <w:rPr>
        <w:sz w:val="20"/>
        <w:szCs w:val="20"/>
      </w:rPr>
      <w:t xml:space="preserve">  Page </w:t>
    </w:r>
    <w:r w:rsidR="00064A8A" w:rsidRPr="009C7600">
      <w:rPr>
        <w:sz w:val="20"/>
        <w:szCs w:val="20"/>
      </w:rPr>
      <w:fldChar w:fldCharType="begin"/>
    </w:r>
    <w:r w:rsidR="009C7600" w:rsidRPr="009C7600">
      <w:rPr>
        <w:sz w:val="20"/>
        <w:szCs w:val="20"/>
      </w:rPr>
      <w:instrText>PAGE   \* MERGEFORMAT</w:instrText>
    </w:r>
    <w:r w:rsidR="00064A8A" w:rsidRPr="009C7600">
      <w:rPr>
        <w:sz w:val="20"/>
        <w:szCs w:val="20"/>
      </w:rPr>
      <w:fldChar w:fldCharType="separate"/>
    </w:r>
    <w:r w:rsidR="00F0449E">
      <w:rPr>
        <w:noProof/>
        <w:sz w:val="20"/>
        <w:szCs w:val="20"/>
      </w:rPr>
      <w:t>1</w:t>
    </w:r>
    <w:r w:rsidR="00064A8A" w:rsidRPr="009C7600">
      <w:rPr>
        <w:sz w:val="20"/>
        <w:szCs w:val="20"/>
      </w:rPr>
      <w:fldChar w:fldCharType="end"/>
    </w:r>
    <w:r w:rsidR="000201EA">
      <w:rPr>
        <w:sz w:val="20"/>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19" w:rsidRDefault="00034119" w:rsidP="00FA7FC2">
      <w:pPr>
        <w:spacing w:after="0" w:line="240" w:lineRule="auto"/>
      </w:pPr>
      <w:r>
        <w:separator/>
      </w:r>
    </w:p>
  </w:footnote>
  <w:footnote w:type="continuationSeparator" w:id="0">
    <w:p w:rsidR="00034119" w:rsidRDefault="00034119" w:rsidP="00FA7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161" w:rsidRPr="009C7600" w:rsidRDefault="00121161" w:rsidP="00121161">
    <w:pPr>
      <w:pStyle w:val="En-tte"/>
      <w:jc w:val="center"/>
      <w:rPr>
        <w:sz w:val="32"/>
      </w:rPr>
    </w:pPr>
    <w:r w:rsidRPr="009C7600">
      <w:rPr>
        <w:noProof/>
        <w:sz w:val="32"/>
        <w:lang w:eastAsia="fr-FR"/>
      </w:rPr>
      <w:drawing>
        <wp:anchor distT="0" distB="0" distL="114300" distR="114300" simplePos="0" relativeHeight="251658240" behindDoc="0" locked="0" layoutInCell="1" allowOverlap="1" wp14:anchorId="73AF6C4A" wp14:editId="2BDA38DD">
          <wp:simplePos x="0" y="0"/>
          <wp:positionH relativeFrom="column">
            <wp:posOffset>-633730</wp:posOffset>
          </wp:positionH>
          <wp:positionV relativeFrom="paragraph">
            <wp:posOffset>-288290</wp:posOffset>
          </wp:positionV>
          <wp:extent cx="1123950" cy="120682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les Bleues 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950" cy="1206822"/>
                  </a:xfrm>
                  <a:prstGeom prst="rect">
                    <a:avLst/>
                  </a:prstGeom>
                </pic:spPr>
              </pic:pic>
            </a:graphicData>
          </a:graphic>
        </wp:anchor>
      </w:drawing>
    </w:r>
    <w:r w:rsidRPr="009C7600">
      <w:rPr>
        <w:sz w:val="32"/>
      </w:rPr>
      <w:t>REGLEMENT INTERIEUR</w:t>
    </w:r>
    <w:r w:rsidR="00C9188C">
      <w:rPr>
        <w:sz w:val="32"/>
      </w:rPr>
      <w:t xml:space="preserve"> V3.</w:t>
    </w:r>
    <w:r w:rsidR="0067684D" w:rsidRPr="00F0449E">
      <w:rPr>
        <w:sz w:val="32"/>
      </w:rPr>
      <w:t>2</w:t>
    </w:r>
  </w:p>
  <w:p w:rsidR="00121161" w:rsidRDefault="00121161" w:rsidP="00121161">
    <w:pPr>
      <w:pStyle w:val="En-tte"/>
      <w:jc w:val="center"/>
    </w:pPr>
  </w:p>
  <w:p w:rsidR="00B739AE" w:rsidRDefault="00F61A5F" w:rsidP="00121161">
    <w:pPr>
      <w:pStyle w:val="En-tte"/>
      <w:jc w:val="center"/>
    </w:pPr>
    <w:r>
      <w:t>Adopté le 12 janvier 2014, en A</w:t>
    </w:r>
    <w:r w:rsidR="00121161">
      <w:t>s</w:t>
    </w:r>
    <w:r w:rsidR="00B739AE">
      <w:t>semblée Générale Extraordinaire,</w:t>
    </w:r>
  </w:p>
  <w:p w:rsidR="002D1D2D" w:rsidRDefault="00B739AE" w:rsidP="00121161">
    <w:pPr>
      <w:pStyle w:val="En-tte"/>
      <w:jc w:val="center"/>
      <w:rPr>
        <w:color w:val="FF0000"/>
      </w:rPr>
    </w:pPr>
    <w:r w:rsidRPr="000201EA">
      <w:rPr>
        <w:color w:val="000000" w:themeColor="text1"/>
      </w:rPr>
      <w:t>Modifié et adopté le 30 janvier 2016 en Assemblée Générale Extraordinaire</w:t>
    </w:r>
    <w:r w:rsidR="00295E26">
      <w:rPr>
        <w:color w:val="000000" w:themeColor="text1"/>
      </w:rPr>
      <w:t>,</w:t>
    </w:r>
  </w:p>
  <w:p w:rsidR="00295E26" w:rsidRDefault="002D1D2D" w:rsidP="00121161">
    <w:pPr>
      <w:pStyle w:val="En-tte"/>
      <w:jc w:val="center"/>
      <w:rPr>
        <w:color w:val="000000" w:themeColor="text1"/>
      </w:rPr>
    </w:pPr>
    <w:r w:rsidRPr="00E10CD4">
      <w:rPr>
        <w:color w:val="000000" w:themeColor="text1"/>
      </w:rPr>
      <w:t>Modifié et adopté le 28 janvier 2017 en Assemblée Générale Extraordinaire</w:t>
    </w:r>
    <w:r w:rsidR="00295E26">
      <w:rPr>
        <w:color w:val="000000" w:themeColor="text1"/>
      </w:rPr>
      <w:t>,</w:t>
    </w:r>
  </w:p>
  <w:p w:rsidR="00121161" w:rsidRDefault="00295E26" w:rsidP="00295E26">
    <w:pPr>
      <w:pStyle w:val="En-tte"/>
      <w:jc w:val="center"/>
    </w:pPr>
    <w:r w:rsidRPr="0067684D">
      <w:t>Modifié et adopté le 04 mars 2017 en Assemblée Générale Extraordinaire</w:t>
    </w:r>
    <w:r w:rsidR="0067684D">
      <w:t>,</w:t>
    </w:r>
    <w:r w:rsidR="00B739AE" w:rsidRPr="0067684D">
      <w:t xml:space="preserve"> </w:t>
    </w:r>
  </w:p>
  <w:p w:rsidR="0067684D" w:rsidRPr="00F0449E" w:rsidRDefault="0067684D" w:rsidP="0067684D">
    <w:pPr>
      <w:pStyle w:val="En-tte"/>
      <w:jc w:val="center"/>
    </w:pPr>
    <w:r w:rsidRPr="00F0449E">
      <w:t xml:space="preserve">Modifié et adopté le 26 janvier 2019 en Assemblée Générale Extraordinaire. </w:t>
    </w:r>
  </w:p>
  <w:p w:rsidR="0067684D" w:rsidRPr="0067684D" w:rsidRDefault="0067684D" w:rsidP="00295E26">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F0A2C"/>
    <w:multiLevelType w:val="hybridMultilevel"/>
    <w:tmpl w:val="C33C4668"/>
    <w:lvl w:ilvl="0" w:tplc="87AAEA8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C0A71DD"/>
    <w:multiLevelType w:val="hybridMultilevel"/>
    <w:tmpl w:val="EDDEE2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1D7BFB"/>
    <w:multiLevelType w:val="hybridMultilevel"/>
    <w:tmpl w:val="3B6AA8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075FAF"/>
    <w:multiLevelType w:val="hybridMultilevel"/>
    <w:tmpl w:val="327633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78"/>
    <w:rsid w:val="00005BB9"/>
    <w:rsid w:val="00020100"/>
    <w:rsid w:val="000201EA"/>
    <w:rsid w:val="00027786"/>
    <w:rsid w:val="00034119"/>
    <w:rsid w:val="00047AC6"/>
    <w:rsid w:val="000627FC"/>
    <w:rsid w:val="00064A8A"/>
    <w:rsid w:val="000C63B2"/>
    <w:rsid w:val="000D037B"/>
    <w:rsid w:val="000D2E21"/>
    <w:rsid w:val="000E18AC"/>
    <w:rsid w:val="000F0C35"/>
    <w:rsid w:val="000F72DA"/>
    <w:rsid w:val="00121161"/>
    <w:rsid w:val="001360F5"/>
    <w:rsid w:val="0018789E"/>
    <w:rsid w:val="001B1FD5"/>
    <w:rsid w:val="001B6056"/>
    <w:rsid w:val="001C6A26"/>
    <w:rsid w:val="001E2EA2"/>
    <w:rsid w:val="00200B7E"/>
    <w:rsid w:val="00210FDC"/>
    <w:rsid w:val="0027734F"/>
    <w:rsid w:val="00295E26"/>
    <w:rsid w:val="002A076B"/>
    <w:rsid w:val="002D1D2D"/>
    <w:rsid w:val="002E2D59"/>
    <w:rsid w:val="0033049F"/>
    <w:rsid w:val="00397931"/>
    <w:rsid w:val="003A2944"/>
    <w:rsid w:val="003A6729"/>
    <w:rsid w:val="003B2584"/>
    <w:rsid w:val="003D2856"/>
    <w:rsid w:val="003F44FD"/>
    <w:rsid w:val="00431552"/>
    <w:rsid w:val="004407FE"/>
    <w:rsid w:val="00480138"/>
    <w:rsid w:val="0049378B"/>
    <w:rsid w:val="004D6DFF"/>
    <w:rsid w:val="004D6E4D"/>
    <w:rsid w:val="00500C0D"/>
    <w:rsid w:val="00501BD3"/>
    <w:rsid w:val="00522753"/>
    <w:rsid w:val="0052364F"/>
    <w:rsid w:val="00556E5D"/>
    <w:rsid w:val="005A72D4"/>
    <w:rsid w:val="005D1967"/>
    <w:rsid w:val="005F0023"/>
    <w:rsid w:val="005F3FE6"/>
    <w:rsid w:val="005F4E61"/>
    <w:rsid w:val="0060655D"/>
    <w:rsid w:val="006238C1"/>
    <w:rsid w:val="00651903"/>
    <w:rsid w:val="00665D1E"/>
    <w:rsid w:val="0067684D"/>
    <w:rsid w:val="0078123D"/>
    <w:rsid w:val="007C6C8B"/>
    <w:rsid w:val="007E7171"/>
    <w:rsid w:val="00806096"/>
    <w:rsid w:val="008213ED"/>
    <w:rsid w:val="00831AE1"/>
    <w:rsid w:val="008704B4"/>
    <w:rsid w:val="00887E55"/>
    <w:rsid w:val="008E5F05"/>
    <w:rsid w:val="008F7BF5"/>
    <w:rsid w:val="00901D21"/>
    <w:rsid w:val="00910053"/>
    <w:rsid w:val="00925CD1"/>
    <w:rsid w:val="009C7600"/>
    <w:rsid w:val="009D1E78"/>
    <w:rsid w:val="009F07E5"/>
    <w:rsid w:val="009F66BB"/>
    <w:rsid w:val="00A43FCF"/>
    <w:rsid w:val="00B064FF"/>
    <w:rsid w:val="00B463BA"/>
    <w:rsid w:val="00B57709"/>
    <w:rsid w:val="00B739AE"/>
    <w:rsid w:val="00B86869"/>
    <w:rsid w:val="00BD497B"/>
    <w:rsid w:val="00C04852"/>
    <w:rsid w:val="00C9188C"/>
    <w:rsid w:val="00C92959"/>
    <w:rsid w:val="00CB0798"/>
    <w:rsid w:val="00DA3913"/>
    <w:rsid w:val="00DB1E67"/>
    <w:rsid w:val="00DB5E63"/>
    <w:rsid w:val="00DF2A98"/>
    <w:rsid w:val="00DF4467"/>
    <w:rsid w:val="00E10CD4"/>
    <w:rsid w:val="00E30458"/>
    <w:rsid w:val="00E72EAA"/>
    <w:rsid w:val="00EA7102"/>
    <w:rsid w:val="00EE189E"/>
    <w:rsid w:val="00F0449E"/>
    <w:rsid w:val="00F26165"/>
    <w:rsid w:val="00F3090C"/>
    <w:rsid w:val="00F40CEB"/>
    <w:rsid w:val="00F60B98"/>
    <w:rsid w:val="00F61A5F"/>
    <w:rsid w:val="00FA7FC2"/>
    <w:rsid w:val="00FB0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02"/>
    <w:rPr>
      <w:rFonts w:ascii="Calibri" w:eastAsia="Calibri" w:hAnsi="Calibri" w:cs="Times New Roman"/>
    </w:rPr>
  </w:style>
  <w:style w:type="paragraph" w:styleId="Titre1">
    <w:name w:val="heading 1"/>
    <w:basedOn w:val="Normal"/>
    <w:next w:val="Normal"/>
    <w:link w:val="Titre1Car"/>
    <w:uiPriority w:val="9"/>
    <w:qFormat/>
    <w:rsid w:val="009D1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B0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rsid w:val="00EA710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A7102"/>
  </w:style>
  <w:style w:type="character" w:customStyle="1" w:styleId="Titre1Car">
    <w:name w:val="Titre 1 Car"/>
    <w:basedOn w:val="Policepardfaut"/>
    <w:link w:val="Titre1"/>
    <w:uiPriority w:val="9"/>
    <w:rsid w:val="009D1E7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B0798"/>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CB0798"/>
    <w:pPr>
      <w:spacing w:after="0" w:line="240" w:lineRule="auto"/>
    </w:pPr>
  </w:style>
  <w:style w:type="paragraph" w:styleId="En-tte">
    <w:name w:val="header"/>
    <w:basedOn w:val="Normal"/>
    <w:link w:val="En-tteCar"/>
    <w:uiPriority w:val="99"/>
    <w:unhideWhenUsed/>
    <w:rsid w:val="00FA7FC2"/>
    <w:pPr>
      <w:tabs>
        <w:tab w:val="center" w:pos="4536"/>
        <w:tab w:val="right" w:pos="9072"/>
      </w:tabs>
      <w:spacing w:after="0" w:line="240" w:lineRule="auto"/>
    </w:pPr>
  </w:style>
  <w:style w:type="character" w:customStyle="1" w:styleId="En-tteCar">
    <w:name w:val="En-tête Car"/>
    <w:basedOn w:val="Policepardfaut"/>
    <w:link w:val="En-tte"/>
    <w:uiPriority w:val="99"/>
    <w:rsid w:val="00FA7FC2"/>
  </w:style>
  <w:style w:type="paragraph" w:styleId="Pieddepage">
    <w:name w:val="footer"/>
    <w:basedOn w:val="Normal"/>
    <w:link w:val="PieddepageCar"/>
    <w:uiPriority w:val="99"/>
    <w:unhideWhenUsed/>
    <w:rsid w:val="00FA7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FC2"/>
  </w:style>
  <w:style w:type="paragraph" w:styleId="Paragraphedeliste">
    <w:name w:val="List Paragraph"/>
    <w:basedOn w:val="Normal"/>
    <w:uiPriority w:val="34"/>
    <w:qFormat/>
    <w:rsid w:val="00FA7FC2"/>
    <w:pPr>
      <w:ind w:left="720"/>
      <w:contextualSpacing/>
    </w:pPr>
  </w:style>
  <w:style w:type="character" w:styleId="Marquedecommentaire">
    <w:name w:val="annotation reference"/>
    <w:basedOn w:val="Policepardfaut"/>
    <w:uiPriority w:val="99"/>
    <w:semiHidden/>
    <w:unhideWhenUsed/>
    <w:rsid w:val="00B86869"/>
    <w:rPr>
      <w:sz w:val="16"/>
      <w:szCs w:val="16"/>
    </w:rPr>
  </w:style>
  <w:style w:type="paragraph" w:styleId="Commentaire">
    <w:name w:val="annotation text"/>
    <w:basedOn w:val="Normal"/>
    <w:link w:val="CommentaireCar"/>
    <w:uiPriority w:val="99"/>
    <w:semiHidden/>
    <w:unhideWhenUsed/>
    <w:rsid w:val="00B86869"/>
    <w:pPr>
      <w:spacing w:line="240" w:lineRule="auto"/>
    </w:pPr>
    <w:rPr>
      <w:sz w:val="20"/>
      <w:szCs w:val="20"/>
    </w:rPr>
  </w:style>
  <w:style w:type="character" w:customStyle="1" w:styleId="CommentaireCar">
    <w:name w:val="Commentaire Car"/>
    <w:basedOn w:val="Policepardfaut"/>
    <w:link w:val="Commentaire"/>
    <w:uiPriority w:val="99"/>
    <w:semiHidden/>
    <w:rsid w:val="00B86869"/>
    <w:rPr>
      <w:sz w:val="20"/>
      <w:szCs w:val="20"/>
    </w:rPr>
  </w:style>
  <w:style w:type="paragraph" w:styleId="Objetducommentaire">
    <w:name w:val="annotation subject"/>
    <w:basedOn w:val="Commentaire"/>
    <w:next w:val="Commentaire"/>
    <w:link w:val="ObjetducommentaireCar"/>
    <w:uiPriority w:val="99"/>
    <w:semiHidden/>
    <w:unhideWhenUsed/>
    <w:rsid w:val="00B86869"/>
    <w:rPr>
      <w:b/>
      <w:bCs/>
    </w:rPr>
  </w:style>
  <w:style w:type="character" w:customStyle="1" w:styleId="ObjetducommentaireCar">
    <w:name w:val="Objet du commentaire Car"/>
    <w:basedOn w:val="CommentaireCar"/>
    <w:link w:val="Objetducommentaire"/>
    <w:uiPriority w:val="99"/>
    <w:semiHidden/>
    <w:rsid w:val="00B86869"/>
    <w:rPr>
      <w:b/>
      <w:bCs/>
      <w:sz w:val="20"/>
      <w:szCs w:val="20"/>
    </w:rPr>
  </w:style>
  <w:style w:type="paragraph" w:styleId="Textedebulles">
    <w:name w:val="Balloon Text"/>
    <w:basedOn w:val="Normal"/>
    <w:link w:val="TextedebullesCar"/>
    <w:uiPriority w:val="99"/>
    <w:semiHidden/>
    <w:unhideWhenUsed/>
    <w:rsid w:val="00B868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869"/>
    <w:rPr>
      <w:rFonts w:ascii="Tahoma" w:hAnsi="Tahoma" w:cs="Tahoma"/>
      <w:sz w:val="16"/>
      <w:szCs w:val="16"/>
    </w:rPr>
  </w:style>
  <w:style w:type="character" w:customStyle="1" w:styleId="apple-converted-space">
    <w:name w:val="apple-converted-space"/>
    <w:basedOn w:val="Policepardfaut"/>
    <w:rsid w:val="004D6E4D"/>
  </w:style>
  <w:style w:type="paragraph" w:styleId="Rvision">
    <w:name w:val="Revision"/>
    <w:hidden/>
    <w:uiPriority w:val="99"/>
    <w:semiHidden/>
    <w:rsid w:val="000201EA"/>
    <w:pPr>
      <w:spacing w:after="0" w:line="240" w:lineRule="auto"/>
    </w:pPr>
  </w:style>
  <w:style w:type="table" w:styleId="Grilledutableau">
    <w:name w:val="Table Grid"/>
    <w:basedOn w:val="TableauNormal"/>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EA7102"/>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02"/>
    <w:rPr>
      <w:rFonts w:ascii="Calibri" w:eastAsia="Calibri" w:hAnsi="Calibri" w:cs="Times New Roman"/>
    </w:rPr>
  </w:style>
  <w:style w:type="paragraph" w:styleId="Titre1">
    <w:name w:val="heading 1"/>
    <w:basedOn w:val="Normal"/>
    <w:next w:val="Normal"/>
    <w:link w:val="Titre1Car"/>
    <w:uiPriority w:val="9"/>
    <w:qFormat/>
    <w:rsid w:val="009D1E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B07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rsid w:val="00EA710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A7102"/>
  </w:style>
  <w:style w:type="character" w:customStyle="1" w:styleId="Titre1Car">
    <w:name w:val="Titre 1 Car"/>
    <w:basedOn w:val="Policepardfaut"/>
    <w:link w:val="Titre1"/>
    <w:uiPriority w:val="9"/>
    <w:rsid w:val="009D1E7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B0798"/>
    <w:rPr>
      <w:rFonts w:asciiTheme="majorHAnsi" w:eastAsiaTheme="majorEastAsia" w:hAnsiTheme="majorHAnsi" w:cstheme="majorBidi"/>
      <w:b/>
      <w:bCs/>
      <w:color w:val="4F81BD" w:themeColor="accent1"/>
      <w:sz w:val="26"/>
      <w:szCs w:val="26"/>
    </w:rPr>
  </w:style>
  <w:style w:type="paragraph" w:styleId="Sansinterligne">
    <w:name w:val="No Spacing"/>
    <w:uiPriority w:val="1"/>
    <w:qFormat/>
    <w:rsid w:val="00CB0798"/>
    <w:pPr>
      <w:spacing w:after="0" w:line="240" w:lineRule="auto"/>
    </w:pPr>
  </w:style>
  <w:style w:type="paragraph" w:styleId="En-tte">
    <w:name w:val="header"/>
    <w:basedOn w:val="Normal"/>
    <w:link w:val="En-tteCar"/>
    <w:uiPriority w:val="99"/>
    <w:unhideWhenUsed/>
    <w:rsid w:val="00FA7FC2"/>
    <w:pPr>
      <w:tabs>
        <w:tab w:val="center" w:pos="4536"/>
        <w:tab w:val="right" w:pos="9072"/>
      </w:tabs>
      <w:spacing w:after="0" w:line="240" w:lineRule="auto"/>
    </w:pPr>
  </w:style>
  <w:style w:type="character" w:customStyle="1" w:styleId="En-tteCar">
    <w:name w:val="En-tête Car"/>
    <w:basedOn w:val="Policepardfaut"/>
    <w:link w:val="En-tte"/>
    <w:uiPriority w:val="99"/>
    <w:rsid w:val="00FA7FC2"/>
  </w:style>
  <w:style w:type="paragraph" w:styleId="Pieddepage">
    <w:name w:val="footer"/>
    <w:basedOn w:val="Normal"/>
    <w:link w:val="PieddepageCar"/>
    <w:uiPriority w:val="99"/>
    <w:unhideWhenUsed/>
    <w:rsid w:val="00FA7F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FC2"/>
  </w:style>
  <w:style w:type="paragraph" w:styleId="Paragraphedeliste">
    <w:name w:val="List Paragraph"/>
    <w:basedOn w:val="Normal"/>
    <w:uiPriority w:val="34"/>
    <w:qFormat/>
    <w:rsid w:val="00FA7FC2"/>
    <w:pPr>
      <w:ind w:left="720"/>
      <w:contextualSpacing/>
    </w:pPr>
  </w:style>
  <w:style w:type="character" w:styleId="Marquedecommentaire">
    <w:name w:val="annotation reference"/>
    <w:basedOn w:val="Policepardfaut"/>
    <w:uiPriority w:val="99"/>
    <w:semiHidden/>
    <w:unhideWhenUsed/>
    <w:rsid w:val="00B86869"/>
    <w:rPr>
      <w:sz w:val="16"/>
      <w:szCs w:val="16"/>
    </w:rPr>
  </w:style>
  <w:style w:type="paragraph" w:styleId="Commentaire">
    <w:name w:val="annotation text"/>
    <w:basedOn w:val="Normal"/>
    <w:link w:val="CommentaireCar"/>
    <w:uiPriority w:val="99"/>
    <w:semiHidden/>
    <w:unhideWhenUsed/>
    <w:rsid w:val="00B86869"/>
    <w:pPr>
      <w:spacing w:line="240" w:lineRule="auto"/>
    </w:pPr>
    <w:rPr>
      <w:sz w:val="20"/>
      <w:szCs w:val="20"/>
    </w:rPr>
  </w:style>
  <w:style w:type="character" w:customStyle="1" w:styleId="CommentaireCar">
    <w:name w:val="Commentaire Car"/>
    <w:basedOn w:val="Policepardfaut"/>
    <w:link w:val="Commentaire"/>
    <w:uiPriority w:val="99"/>
    <w:semiHidden/>
    <w:rsid w:val="00B86869"/>
    <w:rPr>
      <w:sz w:val="20"/>
      <w:szCs w:val="20"/>
    </w:rPr>
  </w:style>
  <w:style w:type="paragraph" w:styleId="Objetducommentaire">
    <w:name w:val="annotation subject"/>
    <w:basedOn w:val="Commentaire"/>
    <w:next w:val="Commentaire"/>
    <w:link w:val="ObjetducommentaireCar"/>
    <w:uiPriority w:val="99"/>
    <w:semiHidden/>
    <w:unhideWhenUsed/>
    <w:rsid w:val="00B86869"/>
    <w:rPr>
      <w:b/>
      <w:bCs/>
    </w:rPr>
  </w:style>
  <w:style w:type="character" w:customStyle="1" w:styleId="ObjetducommentaireCar">
    <w:name w:val="Objet du commentaire Car"/>
    <w:basedOn w:val="CommentaireCar"/>
    <w:link w:val="Objetducommentaire"/>
    <w:uiPriority w:val="99"/>
    <w:semiHidden/>
    <w:rsid w:val="00B86869"/>
    <w:rPr>
      <w:b/>
      <w:bCs/>
      <w:sz w:val="20"/>
      <w:szCs w:val="20"/>
    </w:rPr>
  </w:style>
  <w:style w:type="paragraph" w:styleId="Textedebulles">
    <w:name w:val="Balloon Text"/>
    <w:basedOn w:val="Normal"/>
    <w:link w:val="TextedebullesCar"/>
    <w:uiPriority w:val="99"/>
    <w:semiHidden/>
    <w:unhideWhenUsed/>
    <w:rsid w:val="00B868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6869"/>
    <w:rPr>
      <w:rFonts w:ascii="Tahoma" w:hAnsi="Tahoma" w:cs="Tahoma"/>
      <w:sz w:val="16"/>
      <w:szCs w:val="16"/>
    </w:rPr>
  </w:style>
  <w:style w:type="character" w:customStyle="1" w:styleId="apple-converted-space">
    <w:name w:val="apple-converted-space"/>
    <w:basedOn w:val="Policepardfaut"/>
    <w:rsid w:val="004D6E4D"/>
  </w:style>
  <w:style w:type="paragraph" w:styleId="Rvision">
    <w:name w:val="Revision"/>
    <w:hidden/>
    <w:uiPriority w:val="99"/>
    <w:semiHidden/>
    <w:rsid w:val="000201EA"/>
    <w:pPr>
      <w:spacing w:after="0" w:line="240" w:lineRule="auto"/>
    </w:pPr>
  </w:style>
  <w:style w:type="table" w:styleId="Grilledutableau">
    <w:name w:val="Table Grid"/>
    <w:basedOn w:val="TableauNormal"/>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EA7102"/>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A710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47499-4A51-4837-B250-359AB1D3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2078</Words>
  <Characters>11433</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 DELANEF</dc:creator>
  <cp:lastModifiedBy>Jérôme et Claire</cp:lastModifiedBy>
  <cp:revision>5</cp:revision>
  <cp:lastPrinted>2017-01-29T17:25:00Z</cp:lastPrinted>
  <dcterms:created xsi:type="dcterms:W3CDTF">2019-01-05T11:32:00Z</dcterms:created>
  <dcterms:modified xsi:type="dcterms:W3CDTF">2019-01-26T15:10:00Z</dcterms:modified>
</cp:coreProperties>
</file>